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22F7E9" w14:textId="0866B25A" w:rsidR="00CD7B85" w:rsidRPr="00BD60FE" w:rsidRDefault="00CD7B85" w:rsidP="00CD7B85">
      <w:pPr>
        <w:pStyle w:val="CRCoverPage"/>
        <w:tabs>
          <w:tab w:val="right" w:pos="9639"/>
        </w:tabs>
        <w:spacing w:after="0"/>
        <w:rPr>
          <w:b/>
          <w:i/>
          <w:noProof/>
          <w:sz w:val="22"/>
          <w:szCs w:val="22"/>
        </w:rPr>
      </w:pPr>
      <w:r w:rsidRPr="00BD60FE">
        <w:rPr>
          <w:rFonts w:eastAsia="MS Mincho" w:cs="Arial"/>
          <w:b/>
          <w:bCs/>
          <w:sz w:val="22"/>
          <w:szCs w:val="22"/>
          <w:lang w:val="en-US"/>
        </w:rPr>
        <w:t xml:space="preserve">3GPP TSG-RAN WG2 Meeting #113 bis electronic                 </w:t>
      </w:r>
      <w:r>
        <w:rPr>
          <w:rFonts w:eastAsia="MS Mincho" w:cs="Arial"/>
          <w:b/>
          <w:bCs/>
          <w:sz w:val="22"/>
          <w:szCs w:val="22"/>
          <w:lang w:val="en-US"/>
        </w:rPr>
        <w:t xml:space="preserve">     </w:t>
      </w:r>
      <w:r>
        <w:rPr>
          <w:rFonts w:eastAsia="MS Mincho" w:cs="Arial"/>
          <w:b/>
          <w:bCs/>
          <w:sz w:val="22"/>
          <w:szCs w:val="22"/>
          <w:lang w:val="en-US"/>
        </w:rPr>
        <w:tab/>
      </w:r>
      <w:r w:rsidRPr="00BD60FE">
        <w:rPr>
          <w:rFonts w:eastAsia="MS Mincho" w:cs="Arial"/>
          <w:b/>
          <w:bCs/>
          <w:sz w:val="22"/>
          <w:szCs w:val="22"/>
          <w:lang w:val="en-US"/>
        </w:rPr>
        <w:t xml:space="preserve">             </w:t>
      </w:r>
      <w:r w:rsidRPr="00CD7B85">
        <w:rPr>
          <w:rFonts w:eastAsia="MS Mincho" w:cs="Arial"/>
          <w:b/>
          <w:sz w:val="22"/>
          <w:szCs w:val="22"/>
          <w:lang w:val="en-US"/>
        </w:rPr>
        <w:t>R2-2103164</w:t>
      </w:r>
    </w:p>
    <w:p w14:paraId="608D731E" w14:textId="77777777" w:rsidR="00CD7B85" w:rsidRPr="007D1C8F" w:rsidRDefault="00CD7B85" w:rsidP="00CD7B85">
      <w:pPr>
        <w:pStyle w:val="a4"/>
        <w:rPr>
          <w:rFonts w:cs="Arial"/>
          <w:bCs/>
          <w:sz w:val="24"/>
        </w:rPr>
      </w:pPr>
      <w:r w:rsidRPr="00BD60FE">
        <w:rPr>
          <w:rFonts w:cs="Arial"/>
          <w:bCs/>
          <w:sz w:val="22"/>
          <w:szCs w:val="22"/>
        </w:rPr>
        <w:t>Online, April 12 – April 20, 2021</w:t>
      </w:r>
    </w:p>
    <w:p w14:paraId="345928A4" w14:textId="77777777" w:rsidR="00177958" w:rsidRPr="00186E18" w:rsidRDefault="00177958" w:rsidP="00C11254">
      <w:pPr>
        <w:pStyle w:val="a4"/>
        <w:rPr>
          <w:rFonts w:eastAsia="宋体" w:cs="Arial"/>
          <w:bCs/>
          <w:sz w:val="22"/>
          <w:szCs w:val="22"/>
          <w:lang w:eastAsia="zh-CN"/>
        </w:rPr>
      </w:pPr>
    </w:p>
    <w:p w14:paraId="5B78EB9A" w14:textId="711F0A22"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00B912E2">
        <w:rPr>
          <w:rFonts w:cs="Arial"/>
          <w:sz w:val="22"/>
          <w:szCs w:val="22"/>
        </w:rPr>
        <w:t>.1</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0933895C"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F6328B" w:rsidRPr="00F6328B">
        <w:rPr>
          <w:rFonts w:cs="Arial"/>
          <w:sz w:val="22"/>
          <w:szCs w:val="22"/>
        </w:rPr>
        <w:t>Discussion on</w:t>
      </w:r>
      <w:r w:rsidR="00766D18">
        <w:rPr>
          <w:rFonts w:cs="Arial"/>
          <w:sz w:val="22"/>
          <w:szCs w:val="22"/>
        </w:rPr>
        <w:t xml:space="preserve"> </w:t>
      </w:r>
      <w:proofErr w:type="spellStart"/>
      <w:r w:rsidR="00766D18">
        <w:rPr>
          <w:rFonts w:cs="Arial"/>
          <w:sz w:val="22"/>
          <w:szCs w:val="22"/>
        </w:rPr>
        <w:t>signalling</w:t>
      </w:r>
      <w:proofErr w:type="spellEnd"/>
      <w:r w:rsidR="00766D18">
        <w:rPr>
          <w:rFonts w:cs="Arial"/>
          <w:sz w:val="22"/>
          <w:szCs w:val="22"/>
        </w:rPr>
        <w:t xml:space="preserve"> and content</w:t>
      </w:r>
      <w:r w:rsidR="001A4887">
        <w:rPr>
          <w:rFonts w:cs="Arial"/>
          <w:sz w:val="22"/>
          <w:szCs w:val="22"/>
        </w:rPr>
        <w:t xml:space="preserve"> </w:t>
      </w:r>
      <w:r w:rsidR="00373F7D" w:rsidRPr="00373F7D">
        <w:rPr>
          <w:rFonts w:cs="Arial" w:hint="eastAsia"/>
          <w:sz w:val="22"/>
          <w:szCs w:val="22"/>
        </w:rPr>
        <w:t>of</w:t>
      </w:r>
      <w:r w:rsidR="00373F7D">
        <w:rPr>
          <w:rFonts w:cs="Arial"/>
          <w:sz w:val="22"/>
          <w:szCs w:val="22"/>
        </w:rPr>
        <w:t xml:space="preserve"> </w:t>
      </w:r>
      <w:r w:rsidR="001A4887">
        <w:rPr>
          <w:rFonts w:cs="Arial"/>
          <w:sz w:val="22"/>
          <w:szCs w:val="22"/>
        </w:rPr>
        <w:t>DAPS</w:t>
      </w:r>
      <w:r w:rsidR="00820247">
        <w:rPr>
          <w:rFonts w:cs="Arial"/>
          <w:sz w:val="22"/>
          <w:szCs w:val="22"/>
        </w:rPr>
        <w:t xml:space="preserve"> HO</w:t>
      </w:r>
      <w:r w:rsidR="00766D18">
        <w:rPr>
          <w:rFonts w:cs="Arial"/>
          <w:sz w:val="22"/>
          <w:szCs w:val="22"/>
        </w:rPr>
        <w:t xml:space="preserve"> report</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4DF78052" w14:textId="10F24B73" w:rsidR="00466003" w:rsidRDefault="00AC41B2" w:rsidP="00466003">
      <w:pPr>
        <w:pStyle w:val="a0"/>
        <w:spacing w:before="120"/>
        <w:rPr>
          <w:rFonts w:eastAsia="宋体"/>
          <w:lang w:val="en-GB" w:eastAsia="zh-CN"/>
        </w:rPr>
      </w:pPr>
      <w:r>
        <w:rPr>
          <w:rFonts w:eastAsia="宋体"/>
          <w:lang w:val="en-GB" w:eastAsia="zh-CN"/>
        </w:rPr>
        <w:t xml:space="preserve">The </w:t>
      </w:r>
      <w:r w:rsidR="00071304">
        <w:rPr>
          <w:rFonts w:eastAsia="宋体"/>
          <w:lang w:val="en-GB" w:eastAsia="zh-CN"/>
        </w:rPr>
        <w:t>following scenarios were agreed for</w:t>
      </w:r>
      <w:r w:rsidR="00071304" w:rsidRPr="00071304">
        <w:rPr>
          <w:rFonts w:eastAsia="宋体"/>
          <w:lang w:val="en-GB" w:eastAsia="zh-CN"/>
        </w:rPr>
        <w:t xml:space="preserve"> </w:t>
      </w:r>
      <w:r w:rsidR="00071304">
        <w:rPr>
          <w:rFonts w:eastAsia="宋体"/>
          <w:lang w:val="en-GB" w:eastAsia="zh-CN"/>
        </w:rPr>
        <w:t>DAPS HO in the last meeting</w:t>
      </w:r>
      <w:r w:rsidR="00606D61" w:rsidRPr="00466003">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46A0" w:rsidRPr="00694DA3" w14:paraId="42915FD9" w14:textId="77777777" w:rsidTr="00BB70DB">
        <w:tc>
          <w:tcPr>
            <w:tcW w:w="9060" w:type="dxa"/>
            <w:shd w:val="clear" w:color="auto" w:fill="auto"/>
          </w:tcPr>
          <w:p w14:paraId="0B8A871D" w14:textId="7B3574B0" w:rsidR="00B31868" w:rsidRPr="004830D5" w:rsidRDefault="004830D5" w:rsidP="004830D5">
            <w:pPr>
              <w:pStyle w:val="a0"/>
              <w:spacing w:before="120"/>
              <w:rPr>
                <w:rFonts w:ascii="Calibri" w:hAnsi="Calibri" w:cs="Calibri"/>
                <w:b/>
                <w:bCs/>
                <w:szCs w:val="20"/>
              </w:rPr>
            </w:pPr>
            <w:r w:rsidRPr="004830D5">
              <w:rPr>
                <w:rFonts w:eastAsia="宋体"/>
                <w:b/>
                <w:bCs/>
                <w:lang w:val="en-GB" w:eastAsia="zh-CN"/>
              </w:rPr>
              <w:t>RAN2#11</w:t>
            </w:r>
            <w:r w:rsidR="001821A8">
              <w:rPr>
                <w:rFonts w:eastAsia="宋体"/>
                <w:b/>
                <w:bCs/>
                <w:lang w:val="en-GB" w:eastAsia="zh-CN"/>
              </w:rPr>
              <w:t>3</w:t>
            </w:r>
            <w:r w:rsidRPr="004830D5">
              <w:rPr>
                <w:rFonts w:eastAsia="宋体"/>
                <w:b/>
                <w:bCs/>
                <w:lang w:val="en-GB" w:eastAsia="zh-CN"/>
              </w:rPr>
              <w:t xml:space="preserve">-e meeting </w:t>
            </w:r>
          </w:p>
          <w:p w14:paraId="252FA4A9" w14:textId="77777777" w:rsidR="001821A8" w:rsidRPr="001821A8" w:rsidRDefault="001821A8" w:rsidP="00071304">
            <w:pPr>
              <w:pStyle w:val="a0"/>
              <w:spacing w:before="120"/>
              <w:rPr>
                <w:szCs w:val="20"/>
              </w:rPr>
            </w:pPr>
            <w:r w:rsidRPr="001821A8">
              <w:rPr>
                <w:szCs w:val="20"/>
              </w:rPr>
              <w:t>Following DAPS HO scenarios are considered:</w:t>
            </w:r>
          </w:p>
          <w:p w14:paraId="2FCCA343" w14:textId="0EFC9384" w:rsidR="001821A8" w:rsidRPr="001821A8" w:rsidRDefault="001821A8" w:rsidP="001821A8">
            <w:pPr>
              <w:pStyle w:val="Cat-b-Proposal"/>
              <w:jc w:val="both"/>
              <w:rPr>
                <w:rFonts w:ascii="Times New Roman" w:hAnsi="Times New Roman" w:cs="Times New Roman"/>
                <w:b w:val="0"/>
                <w:sz w:val="20"/>
                <w:szCs w:val="20"/>
              </w:rPr>
            </w:pPr>
            <w:r w:rsidRPr="001821A8">
              <w:rPr>
                <w:rFonts w:ascii="Times New Roman" w:hAnsi="Times New Roman" w:cs="Times New Roman"/>
                <w:b w:val="0"/>
                <w:sz w:val="20"/>
                <w:szCs w:val="20"/>
              </w:rPr>
              <w:t>a. Failed DAPS handover to the target cell but successfully fallback to source</w:t>
            </w:r>
          </w:p>
          <w:p w14:paraId="421F3718" w14:textId="287B9482" w:rsidR="00C029FB" w:rsidRPr="00A73D9C" w:rsidRDefault="001821A8" w:rsidP="001821A8">
            <w:pPr>
              <w:pStyle w:val="a0"/>
              <w:spacing w:before="120"/>
              <w:rPr>
                <w:rFonts w:eastAsia="宋体"/>
              </w:rPr>
            </w:pPr>
            <w:r w:rsidRPr="001821A8">
              <w:rPr>
                <w:szCs w:val="20"/>
              </w:rPr>
              <w:t>b. UE declares RLF on the source cell before successfully DAPS handover towards target cell</w:t>
            </w:r>
          </w:p>
        </w:tc>
      </w:tr>
    </w:tbl>
    <w:p w14:paraId="1B0451FD" w14:textId="5E005608" w:rsidR="008D1E6F" w:rsidRPr="008D1E6F" w:rsidRDefault="00EF74A7" w:rsidP="00254432">
      <w:pPr>
        <w:pStyle w:val="a0"/>
        <w:spacing w:before="120"/>
        <w:rPr>
          <w:rFonts w:eastAsia="宋体"/>
          <w:lang w:eastAsia="zh-CN"/>
        </w:rPr>
      </w:pPr>
      <w:r>
        <w:rPr>
          <w:rFonts w:eastAsia="宋体"/>
          <w:lang w:val="en-GB" w:eastAsia="zh-CN"/>
        </w:rPr>
        <w:t>Meanwhile a</w:t>
      </w:r>
      <w:r w:rsidR="001A791A">
        <w:rPr>
          <w:rFonts w:eastAsia="宋体"/>
          <w:lang w:val="en-GB" w:eastAsia="zh-CN"/>
        </w:rPr>
        <w:t xml:space="preserve"> post email discussion </w:t>
      </w:r>
      <w:r w:rsidR="001A791A" w:rsidRPr="0039184E">
        <w:rPr>
          <w:rFonts w:eastAsia="宋体"/>
          <w:lang w:val="en-GB" w:eastAsia="zh-CN"/>
        </w:rPr>
        <w:t>[</w:t>
      </w:r>
      <w:r w:rsidR="0039184E" w:rsidRPr="0039184E">
        <w:rPr>
          <w:rFonts w:eastAsia="宋体"/>
          <w:lang w:val="en-GB" w:eastAsia="zh-CN"/>
        </w:rPr>
        <w:t>1</w:t>
      </w:r>
      <w:r w:rsidR="001A791A" w:rsidRPr="0039184E">
        <w:rPr>
          <w:rFonts w:eastAsia="宋体"/>
          <w:lang w:val="en-GB" w:eastAsia="zh-CN"/>
        </w:rPr>
        <w:t>]</w:t>
      </w:r>
      <w:r w:rsidR="001A791A">
        <w:rPr>
          <w:rFonts w:eastAsia="宋体"/>
          <w:lang w:val="en-GB" w:eastAsia="zh-CN"/>
        </w:rPr>
        <w:t xml:space="preserve"> on DAPS HO </w:t>
      </w:r>
      <w:r w:rsidR="00EB1BC5">
        <w:rPr>
          <w:rFonts w:eastAsia="宋体"/>
          <w:lang w:val="en-GB" w:eastAsia="zh-CN"/>
        </w:rPr>
        <w:t>is</w:t>
      </w:r>
      <w:r w:rsidR="001A791A">
        <w:rPr>
          <w:rFonts w:eastAsia="宋体"/>
          <w:lang w:val="en-GB" w:eastAsia="zh-CN"/>
        </w:rPr>
        <w:t xml:space="preserve"> also ongoing</w:t>
      </w:r>
      <w:r w:rsidR="00EB1BC5">
        <w:rPr>
          <w:rFonts w:eastAsia="宋体"/>
          <w:lang w:val="en-GB" w:eastAsia="zh-CN"/>
        </w:rPr>
        <w:t xml:space="preserve">, </w:t>
      </w:r>
      <w:r w:rsidR="00F84CD1">
        <w:rPr>
          <w:rFonts w:eastAsia="宋体" w:hint="eastAsia"/>
          <w:lang w:val="en-GB" w:eastAsia="zh-CN"/>
        </w:rPr>
        <w:t>the</w:t>
      </w:r>
      <w:r w:rsidR="00F84CD1">
        <w:rPr>
          <w:rFonts w:eastAsia="宋体"/>
          <w:lang w:val="en-GB" w:eastAsia="zh-CN"/>
        </w:rPr>
        <w:t xml:space="preserve"> scope of the email consists of scenarios, DAPS-related parameters and signalling model. I</w:t>
      </w:r>
      <w:r w:rsidR="00A17960">
        <w:rPr>
          <w:rFonts w:eastAsia="宋体"/>
          <w:lang w:val="en-GB" w:eastAsia="zh-CN"/>
        </w:rPr>
        <w:t xml:space="preserve">n this paper, </w:t>
      </w:r>
      <w:r w:rsidR="00A17960" w:rsidRPr="00254432">
        <w:rPr>
          <w:rFonts w:eastAsia="宋体"/>
          <w:lang w:val="en-GB" w:eastAsia="zh-CN"/>
        </w:rPr>
        <w:t>we would like to</w:t>
      </w:r>
      <w:r w:rsidR="00F84CD1">
        <w:rPr>
          <w:rFonts w:eastAsia="宋体"/>
          <w:lang w:val="en-GB" w:eastAsia="zh-CN"/>
        </w:rPr>
        <w:t xml:space="preserve"> discuss the issues </w:t>
      </w:r>
      <w:r w:rsidR="00F754FB">
        <w:rPr>
          <w:rFonts w:eastAsia="宋体" w:hint="eastAsia"/>
          <w:lang w:val="en-GB" w:eastAsia="zh-CN"/>
        </w:rPr>
        <w:t>where</w:t>
      </w:r>
      <w:r w:rsidR="00F754FB">
        <w:rPr>
          <w:rFonts w:eastAsia="宋体"/>
          <w:lang w:val="en-GB" w:eastAsia="zh-CN"/>
        </w:rPr>
        <w:t xml:space="preserve"> </w:t>
      </w:r>
      <w:r w:rsidR="00862602">
        <w:rPr>
          <w:rFonts w:eastAsia="宋体"/>
          <w:lang w:val="en-GB" w:eastAsia="zh-CN"/>
        </w:rPr>
        <w:t xml:space="preserve">companies </w:t>
      </w:r>
      <w:r w:rsidR="00A127B8">
        <w:rPr>
          <w:rFonts w:eastAsia="宋体"/>
          <w:lang w:val="en-GB" w:eastAsia="zh-CN"/>
        </w:rPr>
        <w:t>hold</w:t>
      </w:r>
      <w:r w:rsidR="00862602">
        <w:rPr>
          <w:rFonts w:eastAsia="宋体"/>
          <w:lang w:val="en-GB" w:eastAsia="zh-CN"/>
        </w:rPr>
        <w:t xml:space="preserve"> different views</w:t>
      </w:r>
      <w:r w:rsidR="00A127B8">
        <w:rPr>
          <w:rFonts w:eastAsia="宋体"/>
          <w:lang w:val="en-GB" w:eastAsia="zh-CN"/>
        </w:rPr>
        <w:t xml:space="preserve"> on</w:t>
      </w:r>
      <w:r w:rsidR="00862602">
        <w:rPr>
          <w:rFonts w:eastAsia="宋体"/>
          <w:lang w:val="en-GB" w:eastAsia="zh-CN"/>
        </w:rPr>
        <w: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20C4C59A" w14:textId="082941C5" w:rsidR="00AC541E" w:rsidRPr="00FE3C83" w:rsidRDefault="00FE3C83" w:rsidP="00AC541E">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proofErr w:type="spellStart"/>
      <w:r w:rsidRPr="00FE3C83">
        <w:rPr>
          <w:b w:val="0"/>
          <w:sz w:val="32"/>
        </w:rPr>
        <w:t>Signalling</w:t>
      </w:r>
      <w:proofErr w:type="spellEnd"/>
      <w:r w:rsidRPr="00FE3C83">
        <w:rPr>
          <w:b w:val="0"/>
          <w:sz w:val="32"/>
        </w:rPr>
        <w:t xml:space="preserve"> model </w:t>
      </w:r>
      <w:r>
        <w:rPr>
          <w:b w:val="0"/>
          <w:sz w:val="32"/>
        </w:rPr>
        <w:t>(</w:t>
      </w:r>
      <w:proofErr w:type="spellStart"/>
      <w:r w:rsidRPr="00FE3C83">
        <w:rPr>
          <w:b w:val="0"/>
          <w:i/>
          <w:iCs w:val="0"/>
          <w:sz w:val="32"/>
        </w:rPr>
        <w:t>rlf</w:t>
      </w:r>
      <w:proofErr w:type="spellEnd"/>
      <w:r w:rsidRPr="00FE3C83">
        <w:rPr>
          <w:b w:val="0"/>
          <w:i/>
          <w:iCs w:val="0"/>
          <w:sz w:val="32"/>
        </w:rPr>
        <w:t>-report</w:t>
      </w:r>
      <w:r>
        <w:rPr>
          <w:b w:val="0"/>
          <w:sz w:val="32"/>
        </w:rPr>
        <w:t xml:space="preserve"> vs.</w:t>
      </w:r>
      <w:r w:rsidRPr="00FE3C83">
        <w:rPr>
          <w:b w:val="0"/>
          <w:i/>
          <w:iCs w:val="0"/>
          <w:sz w:val="32"/>
        </w:rPr>
        <w:t xml:space="preserve"> </w:t>
      </w:r>
      <w:proofErr w:type="spellStart"/>
      <w:r w:rsidR="005661D3" w:rsidRPr="00FE3C83">
        <w:rPr>
          <w:b w:val="0"/>
          <w:i/>
          <w:iCs w:val="0"/>
          <w:sz w:val="32"/>
        </w:rPr>
        <w:t>f</w:t>
      </w:r>
      <w:r w:rsidR="00AC541E" w:rsidRPr="00FE3C83">
        <w:rPr>
          <w:b w:val="0"/>
          <w:i/>
          <w:iCs w:val="0"/>
          <w:sz w:val="32"/>
        </w:rPr>
        <w:t>ailureInformation</w:t>
      </w:r>
      <w:proofErr w:type="spellEnd"/>
      <w:r w:rsidRPr="00FE3C83">
        <w:rPr>
          <w:b w:val="0"/>
          <w:sz w:val="32"/>
        </w:rPr>
        <w:t>)</w:t>
      </w:r>
    </w:p>
    <w:p w14:paraId="40D1732F" w14:textId="2A3873EC" w:rsidR="00AF70C4" w:rsidRDefault="00AF70C4" w:rsidP="00AC541E">
      <w:pPr>
        <w:pStyle w:val="Observation"/>
        <w:ind w:left="0" w:firstLine="0"/>
        <w:rPr>
          <w:rFonts w:ascii="Times New Roman" w:eastAsia="等线" w:hAnsi="Times New Roman"/>
          <w:b w:val="0"/>
          <w:bCs w:val="0"/>
          <w:lang w:val="en-US" w:eastAsia="zh-CN"/>
        </w:rPr>
      </w:pPr>
    </w:p>
    <w:tbl>
      <w:tblPr>
        <w:tblStyle w:val="a7"/>
        <w:tblW w:w="0" w:type="auto"/>
        <w:tblLook w:val="04A0" w:firstRow="1" w:lastRow="0" w:firstColumn="1" w:lastColumn="0" w:noHBand="0" w:noVBand="1"/>
      </w:tblPr>
      <w:tblGrid>
        <w:gridCol w:w="9060"/>
      </w:tblGrid>
      <w:tr w:rsidR="000C2567" w14:paraId="5429524B" w14:textId="77777777" w:rsidTr="00630070">
        <w:tc>
          <w:tcPr>
            <w:tcW w:w="9629" w:type="dxa"/>
          </w:tcPr>
          <w:p w14:paraId="05762B52" w14:textId="77777777" w:rsidR="000C2567" w:rsidRDefault="000C2567" w:rsidP="00630070">
            <w:pPr>
              <w:pStyle w:val="Doc-text2"/>
              <w:ind w:left="0" w:firstLine="0"/>
              <w:rPr>
                <w:rFonts w:eastAsia="等线"/>
                <w:b/>
                <w:bCs/>
                <w:u w:val="single"/>
                <w:lang w:val="en-US"/>
              </w:rPr>
            </w:pPr>
            <w:r>
              <w:rPr>
                <w:rFonts w:eastAsia="等线"/>
                <w:b/>
                <w:bCs/>
                <w:u w:val="single"/>
                <w:lang w:val="en-US"/>
              </w:rPr>
              <w:t>From RAN2#112:</w:t>
            </w:r>
          </w:p>
          <w:p w14:paraId="2168AB8D" w14:textId="77777777" w:rsidR="000C2567" w:rsidRDefault="000C2567" w:rsidP="00630070">
            <w:pPr>
              <w:pStyle w:val="Doc-text2"/>
              <w:ind w:left="0" w:firstLine="0"/>
              <w:rPr>
                <w:rFonts w:eastAsia="等线"/>
                <w:lang w:val="en-US"/>
              </w:rPr>
            </w:pPr>
          </w:p>
          <w:p w14:paraId="478A13FE" w14:textId="20125AD0" w:rsidR="000C2567" w:rsidRPr="000E6770" w:rsidRDefault="000C2567" w:rsidP="000E6770">
            <w:pPr>
              <w:pStyle w:val="Doc-text2"/>
              <w:ind w:left="0" w:firstLine="0"/>
              <w:rPr>
                <w:sz w:val="22"/>
                <w:lang w:val="en-US"/>
              </w:rPr>
            </w:pPr>
            <w:bookmarkStart w:id="2" w:name="_Hlk65234846"/>
            <w:r w:rsidRPr="00D13C00">
              <w:rPr>
                <w:rFonts w:eastAsia="等线"/>
                <w:highlight w:val="yellow"/>
                <w:lang w:val="en-US"/>
              </w:rPr>
              <w:t>FFS</w:t>
            </w:r>
            <w:r w:rsidRPr="00D13C00">
              <w:rPr>
                <w:highlight w:val="yellow"/>
                <w:lang w:val="en-US"/>
              </w:rPr>
              <w:t>:</w:t>
            </w:r>
            <w:r w:rsidR="000E6770" w:rsidRPr="000E6770">
              <w:rPr>
                <w:lang w:val="en-US"/>
              </w:rPr>
              <w:t xml:space="preserve"> </w:t>
            </w:r>
            <w:r w:rsidRPr="000E6770">
              <w:rPr>
                <w:lang w:val="en-US"/>
              </w:rPr>
              <w:t xml:space="preserve">For the case of failed DAPS handover to the target cell but successful fallback to source, no further information is needed in the legacy </w:t>
            </w:r>
            <w:proofErr w:type="spellStart"/>
            <w:r w:rsidRPr="000E6770">
              <w:rPr>
                <w:lang w:val="en-US"/>
              </w:rPr>
              <w:t>FailureInformation</w:t>
            </w:r>
            <w:proofErr w:type="spellEnd"/>
            <w:r w:rsidRPr="000E6770">
              <w:rPr>
                <w:lang w:val="en-US"/>
              </w:rPr>
              <w:t xml:space="preserve"> message.</w:t>
            </w:r>
          </w:p>
          <w:bookmarkEnd w:id="2"/>
          <w:p w14:paraId="172DD3F6" w14:textId="77777777" w:rsidR="000C2567" w:rsidRDefault="000C2567" w:rsidP="00630070">
            <w:pPr>
              <w:pStyle w:val="Doc-text2"/>
              <w:ind w:left="0" w:firstLine="0"/>
              <w:rPr>
                <w:rFonts w:eastAsia="等线"/>
                <w:lang w:val="en-US"/>
              </w:rPr>
            </w:pPr>
          </w:p>
        </w:tc>
      </w:tr>
    </w:tbl>
    <w:p w14:paraId="5046DD7D" w14:textId="77777777" w:rsidR="000C2567" w:rsidRDefault="000C2567" w:rsidP="000C2567">
      <w:pPr>
        <w:pStyle w:val="Doc-text2"/>
        <w:ind w:left="0" w:firstLine="0"/>
        <w:rPr>
          <w:rFonts w:eastAsia="等线"/>
          <w:lang w:val="en-US"/>
        </w:rPr>
      </w:pPr>
    </w:p>
    <w:p w14:paraId="6AA2DFF2" w14:textId="5FBBE3B5" w:rsidR="000C2567" w:rsidRDefault="00CA0C99" w:rsidP="00AC541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This issue was</w:t>
      </w:r>
      <w:r w:rsidR="007D6697">
        <w:rPr>
          <w:rFonts w:ascii="Times New Roman" w:eastAsia="等线" w:hAnsi="Times New Roman"/>
          <w:b w:val="0"/>
          <w:bCs w:val="0"/>
          <w:lang w:val="en-US" w:eastAsia="zh-CN"/>
        </w:rPr>
        <w:t xml:space="preserve"> firstly brought up at RAN2#112-e meeting,</w:t>
      </w:r>
      <w:r w:rsidR="00DD0D63">
        <w:rPr>
          <w:rFonts w:ascii="Times New Roman" w:eastAsia="等线" w:hAnsi="Times New Roman"/>
          <w:b w:val="0"/>
          <w:bCs w:val="0"/>
          <w:lang w:val="en-US" w:eastAsia="zh-CN"/>
        </w:rPr>
        <w:t xml:space="preserve"> companies’ views split with regard to whether </w:t>
      </w:r>
      <w:r w:rsidR="0060039F">
        <w:rPr>
          <w:rFonts w:ascii="Times New Roman" w:eastAsia="等线" w:hAnsi="Times New Roman"/>
          <w:b w:val="0"/>
          <w:bCs w:val="0"/>
          <w:lang w:val="en-US" w:eastAsia="zh-CN"/>
        </w:rPr>
        <w:t xml:space="preserve">to include more information on the legacy </w:t>
      </w:r>
      <w:proofErr w:type="spellStart"/>
      <w:r w:rsidR="0060039F" w:rsidRPr="0060039F">
        <w:rPr>
          <w:rFonts w:ascii="Times New Roman" w:eastAsia="等线" w:hAnsi="Times New Roman"/>
          <w:b w:val="0"/>
          <w:bCs w:val="0"/>
          <w:i/>
          <w:iCs/>
          <w:lang w:val="en-US" w:eastAsia="zh-CN"/>
        </w:rPr>
        <w:t>FailureInformation</w:t>
      </w:r>
      <w:proofErr w:type="spellEnd"/>
      <w:r w:rsidR="0060039F">
        <w:rPr>
          <w:rFonts w:ascii="Times New Roman" w:eastAsia="等线" w:hAnsi="Times New Roman"/>
          <w:b w:val="0"/>
          <w:bCs w:val="0"/>
          <w:lang w:val="en-US" w:eastAsia="zh-CN"/>
        </w:rPr>
        <w:t xml:space="preserve"> message</w:t>
      </w:r>
      <w:r w:rsidR="0024608B">
        <w:rPr>
          <w:rFonts w:ascii="Times New Roman" w:eastAsia="等线" w:hAnsi="Times New Roman"/>
          <w:b w:val="0"/>
          <w:bCs w:val="0"/>
          <w:lang w:val="en-US" w:eastAsia="zh-CN"/>
        </w:rPr>
        <w:t>. N</w:t>
      </w:r>
      <w:r w:rsidR="003E244F">
        <w:rPr>
          <w:rFonts w:ascii="Times New Roman" w:eastAsia="等线" w:hAnsi="Times New Roman"/>
          <w:b w:val="0"/>
          <w:bCs w:val="0"/>
          <w:lang w:val="en-US" w:eastAsia="zh-CN"/>
        </w:rPr>
        <w:t>ote that the intention of</w:t>
      </w:r>
      <w:r w:rsidR="00665075">
        <w:rPr>
          <w:rFonts w:ascii="Times New Roman" w:eastAsia="等线" w:hAnsi="Times New Roman"/>
          <w:b w:val="0"/>
          <w:bCs w:val="0"/>
          <w:lang w:val="en-US" w:eastAsia="zh-CN"/>
        </w:rPr>
        <w:t xml:space="preserve"> </w:t>
      </w:r>
      <w:r w:rsidR="00665075" w:rsidRPr="00665075">
        <w:rPr>
          <w:rFonts w:ascii="Times New Roman" w:eastAsia="等线" w:hAnsi="Times New Roman"/>
          <w:b w:val="0"/>
          <w:bCs w:val="0"/>
          <w:lang w:val="en-US" w:eastAsia="zh-CN"/>
        </w:rPr>
        <w:t xml:space="preserve">the </w:t>
      </w:r>
      <w:r w:rsidR="004F319F" w:rsidRPr="004F319F">
        <w:rPr>
          <w:rFonts w:ascii="Times New Roman" w:eastAsia="等线" w:hAnsi="Times New Roman"/>
          <w:b w:val="0"/>
          <w:bCs w:val="0"/>
          <w:lang w:val="en-US" w:eastAsia="zh-CN"/>
        </w:rPr>
        <w:t xml:space="preserve">legacy </w:t>
      </w:r>
      <w:proofErr w:type="spellStart"/>
      <w:r w:rsidR="004F319F" w:rsidRPr="001740CA">
        <w:rPr>
          <w:rFonts w:ascii="Times New Roman" w:eastAsia="等线" w:hAnsi="Times New Roman"/>
          <w:b w:val="0"/>
          <w:bCs w:val="0"/>
          <w:i/>
          <w:iCs/>
          <w:lang w:val="en-US" w:eastAsia="zh-CN"/>
        </w:rPr>
        <w:t>FailureInformation</w:t>
      </w:r>
      <w:proofErr w:type="spellEnd"/>
      <w:r w:rsidR="004F319F" w:rsidRPr="004F319F">
        <w:rPr>
          <w:rFonts w:ascii="Times New Roman" w:eastAsia="等线" w:hAnsi="Times New Roman"/>
          <w:b w:val="0"/>
          <w:bCs w:val="0"/>
          <w:lang w:val="en-US" w:eastAsia="zh-CN"/>
        </w:rPr>
        <w:t xml:space="preserve"> message </w:t>
      </w:r>
      <w:r w:rsidR="00665075" w:rsidRPr="00665075">
        <w:rPr>
          <w:rFonts w:ascii="Times New Roman" w:eastAsia="等线" w:hAnsi="Times New Roman"/>
          <w:b w:val="0"/>
          <w:bCs w:val="0"/>
          <w:lang w:val="en-US" w:eastAsia="zh-CN"/>
        </w:rPr>
        <w:t xml:space="preserve">is to limit the amount of information transferred within the </w:t>
      </w:r>
      <w:proofErr w:type="spellStart"/>
      <w:r w:rsidR="00665075" w:rsidRPr="001740CA">
        <w:rPr>
          <w:rFonts w:ascii="Times New Roman" w:eastAsia="等线" w:hAnsi="Times New Roman"/>
          <w:b w:val="0"/>
          <w:bCs w:val="0"/>
          <w:i/>
          <w:iCs/>
          <w:lang w:val="en-US" w:eastAsia="zh-CN"/>
        </w:rPr>
        <w:t>FailureInformation</w:t>
      </w:r>
      <w:proofErr w:type="spellEnd"/>
      <w:r w:rsidR="00665075" w:rsidRPr="00665075">
        <w:rPr>
          <w:rFonts w:ascii="Times New Roman" w:eastAsia="等线" w:hAnsi="Times New Roman"/>
          <w:b w:val="0"/>
          <w:bCs w:val="0"/>
          <w:lang w:val="en-US" w:eastAsia="zh-CN"/>
        </w:rPr>
        <w:t xml:space="preserve"> message, which is used by the UE to signal the fallback to the source cell. Since the signal is likely to be sent when the UE is in poor coverage conditions, it is important to make it as light as possible</w:t>
      </w:r>
      <w:r w:rsidR="005B50F2">
        <w:rPr>
          <w:rFonts w:ascii="Times New Roman" w:eastAsia="等线" w:hAnsi="Times New Roman"/>
          <w:b w:val="0"/>
          <w:bCs w:val="0"/>
          <w:lang w:val="en-US" w:eastAsia="zh-CN"/>
        </w:rPr>
        <w:t xml:space="preserve"> so that t</w:t>
      </w:r>
      <w:r w:rsidR="001740CA">
        <w:rPr>
          <w:rFonts w:ascii="Times New Roman" w:eastAsia="等线" w:hAnsi="Times New Roman"/>
          <w:b w:val="0"/>
          <w:bCs w:val="0"/>
          <w:lang w:val="en-US" w:eastAsia="zh-CN"/>
        </w:rPr>
        <w:t xml:space="preserve">o </w:t>
      </w:r>
      <w:r w:rsidR="00E11D4F">
        <w:rPr>
          <w:rFonts w:ascii="Times New Roman" w:eastAsia="等线" w:hAnsi="Times New Roman"/>
          <w:b w:val="0"/>
          <w:bCs w:val="0"/>
          <w:lang w:val="en-US" w:eastAsia="zh-CN"/>
        </w:rPr>
        <w:t>guarantee</w:t>
      </w:r>
      <w:r w:rsidR="001740CA">
        <w:rPr>
          <w:rFonts w:ascii="Times New Roman" w:eastAsia="等线" w:hAnsi="Times New Roman"/>
          <w:b w:val="0"/>
          <w:bCs w:val="0"/>
          <w:lang w:val="en-US" w:eastAsia="zh-CN"/>
        </w:rPr>
        <w:t xml:space="preserve"> the successful delivery of the message</w:t>
      </w:r>
      <w:r w:rsidR="00665075" w:rsidRPr="00665075">
        <w:rPr>
          <w:rFonts w:ascii="Times New Roman" w:eastAsia="等线" w:hAnsi="Times New Roman"/>
          <w:b w:val="0"/>
          <w:bCs w:val="0"/>
          <w:lang w:val="en-US" w:eastAsia="zh-CN"/>
        </w:rPr>
        <w:t>.</w:t>
      </w:r>
    </w:p>
    <w:p w14:paraId="2A7A8E98" w14:textId="667AC2AC" w:rsidR="000707BA" w:rsidRPr="0064664D" w:rsidRDefault="000707BA" w:rsidP="000707BA">
      <w:pPr>
        <w:pStyle w:val="Observation"/>
        <w:numPr>
          <w:ilvl w:val="0"/>
          <w:numId w:val="23"/>
        </w:numPr>
        <w:ind w:left="1701" w:hanging="1701"/>
        <w:rPr>
          <w:rFonts w:ascii="Times New Roman" w:hAnsi="Times New Roman"/>
          <w:lang w:val="en-US"/>
        </w:rPr>
      </w:pPr>
      <w:bookmarkStart w:id="3" w:name="_Ref68196580"/>
      <w:r w:rsidRPr="0064664D">
        <w:rPr>
          <w:rFonts w:ascii="Times New Roman" w:eastAsia="等线" w:hAnsi="Times New Roman"/>
          <w:lang w:val="en-US" w:eastAsia="zh-CN"/>
        </w:rPr>
        <w:t xml:space="preserve">The </w:t>
      </w:r>
      <w:proofErr w:type="spellStart"/>
      <w:r w:rsidRPr="00360AC3">
        <w:rPr>
          <w:rFonts w:ascii="Times New Roman" w:eastAsia="等线" w:hAnsi="Times New Roman"/>
          <w:i/>
          <w:iCs/>
          <w:lang w:val="en-US" w:eastAsia="zh-CN"/>
        </w:rPr>
        <w:t>failureInformation</w:t>
      </w:r>
      <w:proofErr w:type="spellEnd"/>
      <w:r w:rsidRPr="0064664D">
        <w:rPr>
          <w:rFonts w:ascii="Times New Roman" w:eastAsia="等线" w:hAnsi="Times New Roman" w:hint="eastAsia"/>
          <w:lang w:val="en-US" w:eastAsia="zh-CN"/>
        </w:rPr>
        <w:t xml:space="preserve"> </w:t>
      </w:r>
      <w:r w:rsidRPr="0064664D">
        <w:rPr>
          <w:rFonts w:ascii="Times New Roman" w:eastAsia="等线" w:hAnsi="Times New Roman"/>
          <w:lang w:val="en-US" w:eastAsia="zh-CN"/>
        </w:rPr>
        <w:t xml:space="preserve">message </w:t>
      </w:r>
      <w:r w:rsidR="0093385E" w:rsidRPr="0093385E">
        <w:rPr>
          <w:rFonts w:ascii="Times New Roman" w:eastAsia="等线" w:hAnsi="Times New Roman"/>
          <w:lang w:val="en-US" w:eastAsia="zh-CN"/>
        </w:rPr>
        <w:t>is likely to be sent when the UE is in poor coverage conditions</w:t>
      </w:r>
      <w:r w:rsidR="00622640">
        <w:rPr>
          <w:rFonts w:ascii="Times New Roman" w:eastAsia="等线" w:hAnsi="Times New Roman" w:hint="eastAsia"/>
          <w:lang w:val="en-US" w:eastAsia="zh-CN"/>
        </w:rPr>
        <w:t>,</w:t>
      </w:r>
      <w:r w:rsidR="00622640">
        <w:rPr>
          <w:rFonts w:ascii="Times New Roman" w:eastAsia="等线" w:hAnsi="Times New Roman"/>
          <w:lang w:val="en-US" w:eastAsia="zh-CN"/>
        </w:rPr>
        <w:t xml:space="preserve"> therefore the message was designed as light as possible to </w:t>
      </w:r>
      <w:proofErr w:type="spellStart"/>
      <w:r w:rsidR="00622640" w:rsidRPr="00622640">
        <w:rPr>
          <w:rFonts w:ascii="Times New Roman" w:eastAsia="等线" w:hAnsi="Times New Roman"/>
          <w:lang w:val="en-US" w:eastAsia="zh-CN"/>
        </w:rPr>
        <w:t>gurantee</w:t>
      </w:r>
      <w:proofErr w:type="spellEnd"/>
      <w:r w:rsidR="00622640" w:rsidRPr="00622640">
        <w:rPr>
          <w:rFonts w:ascii="Times New Roman" w:eastAsia="等线" w:hAnsi="Times New Roman"/>
          <w:lang w:val="en-US" w:eastAsia="zh-CN"/>
        </w:rPr>
        <w:t xml:space="preserve"> the successful delivery of the message</w:t>
      </w:r>
      <w:r w:rsidR="00162D9C">
        <w:rPr>
          <w:rFonts w:ascii="Times New Roman" w:eastAsia="等线" w:hAnsi="Times New Roman"/>
          <w:lang w:val="en-US" w:eastAsia="zh-CN"/>
        </w:rPr>
        <w:t>.</w:t>
      </w:r>
      <w:bookmarkEnd w:id="3"/>
    </w:p>
    <w:p w14:paraId="351102B2" w14:textId="65AF7BD7" w:rsidR="00A10026" w:rsidRDefault="00D622DB" w:rsidP="00AC541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Secondly, the </w:t>
      </w:r>
      <w:r w:rsidRPr="001C4C8A">
        <w:rPr>
          <w:rFonts w:ascii="Times New Roman" w:eastAsia="等线" w:hAnsi="Times New Roman"/>
          <w:b w:val="0"/>
          <w:bCs w:val="0"/>
          <w:lang w:val="en-US" w:eastAsia="zh-CN"/>
        </w:rPr>
        <w:t>DAPS HO failure report</w:t>
      </w:r>
      <w:r>
        <w:rPr>
          <w:rFonts w:ascii="Times New Roman" w:eastAsia="等线" w:hAnsi="Times New Roman"/>
          <w:b w:val="0"/>
          <w:bCs w:val="0"/>
          <w:lang w:val="en-US" w:eastAsia="zh-CN"/>
        </w:rPr>
        <w:t>, s</w:t>
      </w:r>
      <w:r w:rsidR="001C4C8A" w:rsidRPr="001C4C8A">
        <w:rPr>
          <w:rFonts w:ascii="Times New Roman" w:eastAsia="等线" w:hAnsi="Times New Roman"/>
          <w:b w:val="0"/>
          <w:bCs w:val="0"/>
          <w:lang w:val="en-US" w:eastAsia="zh-CN"/>
        </w:rPr>
        <w:t>imilar to the other reports, is for the purpose of optimization and it is not delay-sensitive, we don’t see the need to send the report immediately after the failure event.</w:t>
      </w:r>
      <w:r w:rsidR="001C4C8A" w:rsidRPr="001C4C8A">
        <w:t xml:space="preserve"> </w:t>
      </w:r>
      <w:r w:rsidR="00F93C6B">
        <w:rPr>
          <w:rFonts w:ascii="Times New Roman" w:eastAsia="等线" w:hAnsi="Times New Roman"/>
          <w:b w:val="0"/>
          <w:bCs w:val="0"/>
          <w:lang w:val="en-US" w:eastAsia="zh-CN"/>
        </w:rPr>
        <w:t>B</w:t>
      </w:r>
      <w:r w:rsidR="00F93C6B">
        <w:rPr>
          <w:rFonts w:ascii="Times New Roman" w:eastAsia="等线" w:hAnsi="Times New Roman" w:hint="eastAsia"/>
          <w:b w:val="0"/>
          <w:bCs w:val="0"/>
          <w:lang w:val="en-US" w:eastAsia="zh-CN"/>
        </w:rPr>
        <w:t>es</w:t>
      </w:r>
      <w:r w:rsidR="00F93C6B">
        <w:rPr>
          <w:rFonts w:ascii="Times New Roman" w:eastAsia="等线" w:hAnsi="Times New Roman"/>
          <w:b w:val="0"/>
          <w:bCs w:val="0"/>
          <w:lang w:val="en-US" w:eastAsia="zh-CN"/>
        </w:rPr>
        <w:t>ides,</w:t>
      </w:r>
      <w:r w:rsidR="00F93C6B" w:rsidRPr="00F93C6B">
        <w:rPr>
          <w:rFonts w:ascii="Times New Roman" w:eastAsia="等线" w:hAnsi="Times New Roman"/>
          <w:b w:val="0"/>
          <w:bCs w:val="0"/>
          <w:lang w:val="en-US" w:eastAsia="zh-CN"/>
        </w:rPr>
        <w:t xml:space="preserve"> </w:t>
      </w:r>
      <w:r w:rsidR="00214453">
        <w:rPr>
          <w:rFonts w:ascii="Times New Roman" w:eastAsia="等线" w:hAnsi="Times New Roman"/>
          <w:b w:val="0"/>
          <w:bCs w:val="0"/>
          <w:lang w:val="en-US" w:eastAsia="zh-CN"/>
        </w:rPr>
        <w:t xml:space="preserve">currently </w:t>
      </w:r>
      <w:r w:rsidR="005B59CC">
        <w:rPr>
          <w:rFonts w:ascii="Times New Roman" w:eastAsia="等线" w:hAnsi="Times New Roman"/>
          <w:b w:val="0"/>
          <w:bCs w:val="0"/>
          <w:lang w:val="en-US" w:eastAsia="zh-CN"/>
        </w:rPr>
        <w:t>the</w:t>
      </w:r>
      <w:r w:rsidR="00214453">
        <w:rPr>
          <w:rFonts w:ascii="Times New Roman" w:eastAsia="等线" w:hAnsi="Times New Roman"/>
          <w:b w:val="0"/>
          <w:bCs w:val="0"/>
          <w:lang w:val="en-US" w:eastAsia="zh-CN"/>
        </w:rPr>
        <w:t xml:space="preserve"> </w:t>
      </w:r>
      <w:r w:rsidR="00214453" w:rsidRPr="001C4C8A">
        <w:rPr>
          <w:rFonts w:ascii="Times New Roman" w:eastAsia="等线" w:hAnsi="Times New Roman"/>
          <w:b w:val="0"/>
          <w:bCs w:val="0"/>
          <w:lang w:val="en-US" w:eastAsia="zh-CN"/>
        </w:rPr>
        <w:t xml:space="preserve">reports are all kept in </w:t>
      </w:r>
      <w:proofErr w:type="spellStart"/>
      <w:r w:rsidR="00214453" w:rsidRPr="00F93C6B">
        <w:rPr>
          <w:rFonts w:ascii="Times New Roman" w:eastAsia="等线" w:hAnsi="Times New Roman"/>
          <w:b w:val="0"/>
          <w:bCs w:val="0"/>
          <w:i/>
          <w:iCs/>
          <w:lang w:val="en-US" w:eastAsia="zh-CN"/>
        </w:rPr>
        <w:t>UEInformationResponse</w:t>
      </w:r>
      <w:proofErr w:type="spellEnd"/>
      <w:r w:rsidR="00214453" w:rsidRPr="001C4C8A">
        <w:rPr>
          <w:rFonts w:ascii="Times New Roman" w:eastAsia="等线" w:hAnsi="Times New Roman"/>
          <w:b w:val="0"/>
          <w:bCs w:val="0"/>
          <w:lang w:val="en-US" w:eastAsia="zh-CN"/>
        </w:rPr>
        <w:t xml:space="preserve"> message</w:t>
      </w:r>
      <w:r w:rsidR="003546D9">
        <w:rPr>
          <w:rFonts w:ascii="Times New Roman" w:eastAsia="等线" w:hAnsi="Times New Roman"/>
          <w:b w:val="0"/>
          <w:bCs w:val="0"/>
          <w:lang w:val="en-US" w:eastAsia="zh-CN"/>
        </w:rPr>
        <w:t>,</w:t>
      </w:r>
      <w:r w:rsidR="00214453">
        <w:rPr>
          <w:rFonts w:ascii="Times New Roman" w:eastAsia="等线" w:hAnsi="Times New Roman" w:hint="eastAsia"/>
          <w:b w:val="0"/>
          <w:bCs w:val="0"/>
          <w:lang w:val="en-US" w:eastAsia="zh-CN"/>
        </w:rPr>
        <w:t xml:space="preserve"> </w:t>
      </w:r>
      <w:r w:rsidR="00F93C6B">
        <w:rPr>
          <w:rFonts w:ascii="Times New Roman" w:eastAsia="等线" w:hAnsi="Times New Roman" w:hint="eastAsia"/>
          <w:b w:val="0"/>
          <w:bCs w:val="0"/>
          <w:lang w:val="en-US" w:eastAsia="zh-CN"/>
        </w:rPr>
        <w:t>i</w:t>
      </w:r>
      <w:r w:rsidR="00F93C6B" w:rsidRPr="001C4C8A">
        <w:rPr>
          <w:rFonts w:ascii="Times New Roman" w:eastAsia="等线" w:hAnsi="Times New Roman"/>
          <w:b w:val="0"/>
          <w:bCs w:val="0"/>
          <w:lang w:val="en-US" w:eastAsia="zh-CN"/>
        </w:rPr>
        <w:t>t</w:t>
      </w:r>
      <w:r w:rsidR="00F93C6B">
        <w:rPr>
          <w:rFonts w:ascii="Times New Roman" w:eastAsia="等线" w:hAnsi="Times New Roman"/>
          <w:b w:val="0"/>
          <w:bCs w:val="0"/>
          <w:lang w:val="en-US" w:eastAsia="zh-CN"/>
        </w:rPr>
        <w:t xml:space="preserve"> i</w:t>
      </w:r>
      <w:r w:rsidR="00F93C6B" w:rsidRPr="001C4C8A">
        <w:rPr>
          <w:rFonts w:ascii="Times New Roman" w:eastAsia="等线" w:hAnsi="Times New Roman"/>
          <w:b w:val="0"/>
          <w:bCs w:val="0"/>
          <w:lang w:val="en-US" w:eastAsia="zh-CN"/>
        </w:rPr>
        <w:t>s not beneficial for future maintenance</w:t>
      </w:r>
      <w:r w:rsidR="00F93C6B">
        <w:rPr>
          <w:rFonts w:ascii="Times New Roman" w:eastAsia="等线" w:hAnsi="Times New Roman"/>
          <w:b w:val="0"/>
          <w:bCs w:val="0"/>
          <w:lang w:val="en-US" w:eastAsia="zh-CN"/>
        </w:rPr>
        <w:t xml:space="preserve"> if a different message is used to include the </w:t>
      </w:r>
      <w:r w:rsidR="005528D9">
        <w:rPr>
          <w:rFonts w:ascii="Times New Roman" w:eastAsia="等线" w:hAnsi="Times New Roman"/>
          <w:b w:val="0"/>
          <w:bCs w:val="0"/>
          <w:lang w:val="en-US" w:eastAsia="zh-CN"/>
        </w:rPr>
        <w:t xml:space="preserve">DAPS </w:t>
      </w:r>
      <w:r w:rsidR="00F93C6B">
        <w:rPr>
          <w:rFonts w:ascii="Times New Roman" w:eastAsia="等线" w:hAnsi="Times New Roman"/>
          <w:b w:val="0"/>
          <w:bCs w:val="0"/>
          <w:lang w:val="en-US" w:eastAsia="zh-CN"/>
        </w:rPr>
        <w:t>failure report</w:t>
      </w:r>
      <w:r w:rsidR="001C4C8A" w:rsidRPr="001C4C8A">
        <w:rPr>
          <w:rFonts w:ascii="Times New Roman" w:eastAsia="等线" w:hAnsi="Times New Roman"/>
          <w:b w:val="0"/>
          <w:bCs w:val="0"/>
          <w:lang w:val="en-US" w:eastAsia="zh-CN"/>
        </w:rPr>
        <w:t>.</w:t>
      </w:r>
    </w:p>
    <w:p w14:paraId="5602E632" w14:textId="28F1095C" w:rsidR="00EE51C9" w:rsidRPr="00AF4CEF" w:rsidRDefault="00EE51C9" w:rsidP="00EE51C9">
      <w:pPr>
        <w:pStyle w:val="Observation"/>
        <w:numPr>
          <w:ilvl w:val="0"/>
          <w:numId w:val="23"/>
        </w:numPr>
        <w:ind w:left="1701" w:hanging="1701"/>
        <w:rPr>
          <w:rFonts w:ascii="Times New Roman" w:hAnsi="Times New Roman"/>
          <w:lang w:val="en-US"/>
        </w:rPr>
      </w:pPr>
      <w:bookmarkStart w:id="4" w:name="_Ref61338671"/>
      <w:r w:rsidRPr="0064664D">
        <w:rPr>
          <w:rFonts w:ascii="Times New Roman" w:eastAsia="等线" w:hAnsi="Times New Roman"/>
          <w:lang w:val="en-US" w:eastAsia="zh-CN"/>
        </w:rPr>
        <w:t>The</w:t>
      </w:r>
      <w:r w:rsidR="00CA5398">
        <w:rPr>
          <w:rFonts w:ascii="Times New Roman" w:eastAsia="等线" w:hAnsi="Times New Roman"/>
          <w:lang w:val="en-US" w:eastAsia="zh-CN"/>
        </w:rPr>
        <w:t xml:space="preserve"> DAPS HO failure report is not time-critical </w:t>
      </w:r>
      <w:r w:rsidR="00AA0BCE">
        <w:rPr>
          <w:rFonts w:ascii="Times New Roman" w:eastAsia="等线" w:hAnsi="Times New Roman" w:hint="eastAsia"/>
          <w:lang w:val="en-US" w:eastAsia="zh-CN"/>
        </w:rPr>
        <w:t>an</w:t>
      </w:r>
      <w:r w:rsidR="00AA0BCE">
        <w:rPr>
          <w:rFonts w:ascii="Times New Roman" w:eastAsia="等线" w:hAnsi="Times New Roman"/>
          <w:lang w:val="en-US" w:eastAsia="zh-CN"/>
        </w:rPr>
        <w:t xml:space="preserve">d consequently the report does not need to be sent immediately </w:t>
      </w:r>
      <w:r w:rsidR="00AA0BCE" w:rsidRPr="00AA0BCE">
        <w:rPr>
          <w:rFonts w:ascii="Times New Roman" w:eastAsia="等线" w:hAnsi="Times New Roman"/>
          <w:lang w:val="en-US" w:eastAsia="zh-CN"/>
        </w:rPr>
        <w:t>after the failure event</w:t>
      </w:r>
      <w:r w:rsidR="00AA0BCE">
        <w:rPr>
          <w:rFonts w:ascii="Times New Roman" w:eastAsia="等线" w:hAnsi="Times New Roman"/>
          <w:b w:val="0"/>
          <w:bCs w:val="0"/>
          <w:lang w:val="en-US" w:eastAsia="zh-CN"/>
        </w:rPr>
        <w:t>.</w:t>
      </w:r>
      <w:bookmarkEnd w:id="4"/>
      <w:r w:rsidR="00AA0BCE">
        <w:rPr>
          <w:rFonts w:ascii="Times New Roman" w:eastAsia="等线" w:hAnsi="Times New Roman"/>
          <w:lang w:val="en-US" w:eastAsia="zh-CN"/>
        </w:rPr>
        <w:t xml:space="preserve"> </w:t>
      </w:r>
    </w:p>
    <w:p w14:paraId="014DFE74" w14:textId="0C8EA1FC" w:rsidR="00AF4CEF" w:rsidRPr="0064664D" w:rsidRDefault="00AF4CEF" w:rsidP="00B043D0">
      <w:pPr>
        <w:pStyle w:val="Observation"/>
        <w:ind w:left="0" w:firstLine="0"/>
        <w:rPr>
          <w:rFonts w:ascii="Times New Roman" w:hAnsi="Times New Roman"/>
          <w:lang w:val="en-US"/>
        </w:rPr>
      </w:pPr>
      <w:r>
        <w:rPr>
          <w:rFonts w:ascii="Times New Roman" w:eastAsia="等线" w:hAnsi="Times New Roman" w:hint="eastAsia"/>
          <w:b w:val="0"/>
          <w:bCs w:val="0"/>
          <w:lang w:val="en-US" w:eastAsia="zh-CN"/>
        </w:rPr>
        <w:t>G</w:t>
      </w:r>
      <w:r>
        <w:rPr>
          <w:rFonts w:ascii="Times New Roman" w:eastAsia="等线" w:hAnsi="Times New Roman"/>
          <w:b w:val="0"/>
          <w:bCs w:val="0"/>
          <w:lang w:val="en-US" w:eastAsia="zh-CN"/>
        </w:rPr>
        <w:t>iven the above observation</w:t>
      </w:r>
      <w:r w:rsidR="00B043D0">
        <w:rPr>
          <w:rFonts w:ascii="Times New Roman" w:eastAsia="等线" w:hAnsi="Times New Roman"/>
          <w:b w:val="0"/>
          <w:bCs w:val="0"/>
          <w:lang w:val="en-US" w:eastAsia="zh-CN"/>
        </w:rPr>
        <w:t>s</w:t>
      </w:r>
      <w:r>
        <w:rPr>
          <w:rFonts w:ascii="Times New Roman" w:eastAsia="等线" w:hAnsi="Times New Roman"/>
          <w:b w:val="0"/>
          <w:bCs w:val="0"/>
          <w:lang w:val="en-US" w:eastAsia="zh-CN"/>
        </w:rPr>
        <w:t>,</w:t>
      </w:r>
      <w:r w:rsidR="00B043D0">
        <w:rPr>
          <w:rFonts w:ascii="Times New Roman" w:eastAsia="等线" w:hAnsi="Times New Roman"/>
          <w:b w:val="0"/>
          <w:bCs w:val="0"/>
          <w:lang w:val="en-US" w:eastAsia="zh-CN"/>
        </w:rPr>
        <w:t xml:space="preserve"> we </w:t>
      </w:r>
      <w:r w:rsidR="00B8294F">
        <w:rPr>
          <w:rFonts w:ascii="Times New Roman" w:eastAsia="等线" w:hAnsi="Times New Roman"/>
          <w:b w:val="0"/>
          <w:bCs w:val="0"/>
          <w:lang w:val="en-US" w:eastAsia="zh-CN"/>
        </w:rPr>
        <w:t>think</w:t>
      </w:r>
      <w:r w:rsidR="00B8294F" w:rsidRPr="00B8294F">
        <w:rPr>
          <w:rFonts w:ascii="Times New Roman" w:eastAsia="等线" w:hAnsi="Times New Roman"/>
          <w:b w:val="0"/>
          <w:bCs w:val="0"/>
          <w:lang w:val="en-US" w:eastAsia="zh-CN"/>
        </w:rPr>
        <w:t xml:space="preserve"> </w:t>
      </w:r>
      <w:r w:rsidR="00B8294F">
        <w:rPr>
          <w:rFonts w:ascii="Times New Roman" w:eastAsia="等线" w:hAnsi="Times New Roman"/>
          <w:b w:val="0"/>
          <w:bCs w:val="0"/>
          <w:lang w:val="en-US" w:eastAsia="zh-CN"/>
        </w:rPr>
        <w:t xml:space="preserve">the legacy </w:t>
      </w:r>
      <w:proofErr w:type="spellStart"/>
      <w:r w:rsidR="00B8294F" w:rsidRPr="00B043D0">
        <w:rPr>
          <w:rFonts w:ascii="Times New Roman" w:eastAsia="等线" w:hAnsi="Times New Roman"/>
          <w:b w:val="0"/>
          <w:bCs w:val="0"/>
          <w:i/>
          <w:iCs/>
          <w:lang w:val="en-US" w:eastAsia="zh-CN"/>
        </w:rPr>
        <w:t>FailureInformation</w:t>
      </w:r>
      <w:proofErr w:type="spellEnd"/>
      <w:r w:rsidR="00B8294F">
        <w:rPr>
          <w:rFonts w:ascii="Times New Roman" w:eastAsia="等线" w:hAnsi="Times New Roman"/>
          <w:b w:val="0"/>
          <w:bCs w:val="0"/>
          <w:lang w:val="en-US" w:eastAsia="zh-CN"/>
        </w:rPr>
        <w:t xml:space="preserve"> message should not be burdened by a</w:t>
      </w:r>
      <w:r w:rsidR="00940870">
        <w:rPr>
          <w:rFonts w:ascii="Times New Roman" w:eastAsia="等线" w:hAnsi="Times New Roman"/>
          <w:b w:val="0"/>
          <w:bCs w:val="0"/>
          <w:lang w:val="en-US" w:eastAsia="zh-CN"/>
        </w:rPr>
        <w:t xml:space="preserve">ny </w:t>
      </w:r>
      <w:r w:rsidR="00B8294F">
        <w:rPr>
          <w:rFonts w:ascii="Times New Roman" w:eastAsia="等线" w:hAnsi="Times New Roman"/>
          <w:b w:val="0"/>
          <w:bCs w:val="0"/>
          <w:lang w:val="en-US" w:eastAsia="zh-CN"/>
        </w:rPr>
        <w:t xml:space="preserve">inclusion of </w:t>
      </w:r>
      <w:r w:rsidR="00940870">
        <w:rPr>
          <w:rFonts w:ascii="Times New Roman" w:eastAsia="等线" w:hAnsi="Times New Roman"/>
          <w:b w:val="0"/>
          <w:bCs w:val="0"/>
          <w:lang w:val="en-US" w:eastAsia="zh-CN"/>
        </w:rPr>
        <w:t>further</w:t>
      </w:r>
      <w:r w:rsidR="00B043D0">
        <w:rPr>
          <w:rFonts w:ascii="Times New Roman" w:eastAsia="等线" w:hAnsi="Times New Roman"/>
          <w:b w:val="0"/>
          <w:bCs w:val="0"/>
          <w:lang w:val="en-US" w:eastAsia="zh-CN"/>
        </w:rPr>
        <w:t xml:space="preserve"> information</w:t>
      </w:r>
      <w:r w:rsidR="00B8294F">
        <w:rPr>
          <w:rFonts w:ascii="Times New Roman" w:eastAsia="等线" w:hAnsi="Times New Roman"/>
          <w:b w:val="0"/>
          <w:bCs w:val="0"/>
          <w:lang w:val="en-US" w:eastAsia="zh-CN"/>
        </w:rPr>
        <w:t xml:space="preserve">. </w:t>
      </w:r>
    </w:p>
    <w:p w14:paraId="016A311C" w14:textId="77777777" w:rsidR="00B8294F" w:rsidRDefault="00B8294F" w:rsidP="001C4C8A">
      <w:pPr>
        <w:pStyle w:val="Proposal"/>
        <w:tabs>
          <w:tab w:val="clear" w:pos="1304"/>
        </w:tabs>
        <w:ind w:left="1701" w:hanging="1701"/>
        <w:rPr>
          <w:rStyle w:val="aff2"/>
          <w:rFonts w:ascii="Times New Roman" w:hAnsi="Times New Roman"/>
          <w:i w:val="0"/>
          <w:iCs w:val="0"/>
          <w:color w:val="auto"/>
          <w:lang w:val="en-US"/>
        </w:rPr>
      </w:pPr>
      <w:bookmarkStart w:id="5" w:name="_Ref68196653"/>
      <w:bookmarkStart w:id="6" w:name="_Ref61338706"/>
      <w:r>
        <w:rPr>
          <w:rStyle w:val="aff2"/>
          <w:rFonts w:ascii="Times New Roman" w:hAnsi="Times New Roman"/>
          <w:i w:val="0"/>
          <w:iCs w:val="0"/>
          <w:color w:val="auto"/>
          <w:lang w:val="en-US"/>
        </w:rPr>
        <w:t>For the</w:t>
      </w:r>
      <w:r w:rsidRPr="00B8294F">
        <w:rPr>
          <w:rStyle w:val="aff2"/>
          <w:rFonts w:ascii="Times New Roman" w:hAnsi="Times New Roman"/>
          <w:i w:val="0"/>
          <w:iCs w:val="0"/>
          <w:color w:val="auto"/>
          <w:lang w:val="en-US"/>
        </w:rPr>
        <w:t xml:space="preserve"> case of failed DAPS handover to the target cell but successful fallback to source, no further information is needed in the legacy </w:t>
      </w:r>
      <w:proofErr w:type="spellStart"/>
      <w:r w:rsidRPr="00B8294F">
        <w:rPr>
          <w:rStyle w:val="aff2"/>
          <w:rFonts w:ascii="Times New Roman" w:hAnsi="Times New Roman"/>
          <w:i w:val="0"/>
          <w:iCs w:val="0"/>
          <w:color w:val="auto"/>
          <w:lang w:val="en-US"/>
        </w:rPr>
        <w:t>FailureInformation</w:t>
      </w:r>
      <w:proofErr w:type="spellEnd"/>
      <w:r w:rsidRPr="00B8294F">
        <w:rPr>
          <w:rStyle w:val="aff2"/>
          <w:rFonts w:ascii="Times New Roman" w:hAnsi="Times New Roman"/>
          <w:i w:val="0"/>
          <w:iCs w:val="0"/>
          <w:color w:val="auto"/>
          <w:lang w:val="en-US"/>
        </w:rPr>
        <w:t xml:space="preserve"> message</w:t>
      </w:r>
      <w:r>
        <w:rPr>
          <w:rStyle w:val="aff2"/>
          <w:rFonts w:ascii="Times New Roman" w:hAnsi="Times New Roman"/>
          <w:i w:val="0"/>
          <w:iCs w:val="0"/>
          <w:color w:val="auto"/>
          <w:lang w:val="en-US"/>
        </w:rPr>
        <w:t>.</w:t>
      </w:r>
      <w:bookmarkEnd w:id="5"/>
    </w:p>
    <w:p w14:paraId="3A6D84CC" w14:textId="20FA0E92" w:rsidR="001C4C8A" w:rsidRDefault="001C4C8A" w:rsidP="001C4C8A">
      <w:pPr>
        <w:pStyle w:val="Proposal"/>
        <w:tabs>
          <w:tab w:val="clear" w:pos="1304"/>
        </w:tabs>
        <w:ind w:left="1701" w:hanging="1701"/>
        <w:rPr>
          <w:rStyle w:val="aff2"/>
          <w:rFonts w:ascii="Times New Roman" w:hAnsi="Times New Roman"/>
          <w:i w:val="0"/>
          <w:iCs w:val="0"/>
          <w:color w:val="auto"/>
          <w:lang w:val="en-US"/>
        </w:rPr>
      </w:pPr>
      <w:bookmarkStart w:id="7" w:name="_Ref68196663"/>
      <w:r>
        <w:rPr>
          <w:rStyle w:val="aff2"/>
          <w:rFonts w:ascii="Times New Roman" w:hAnsi="Times New Roman"/>
          <w:i w:val="0"/>
          <w:iCs w:val="0"/>
          <w:color w:val="auto"/>
          <w:lang w:val="en-US"/>
        </w:rPr>
        <w:lastRenderedPageBreak/>
        <w:t xml:space="preserve">The DAPS-related </w:t>
      </w:r>
      <w:r w:rsidR="005661D3">
        <w:rPr>
          <w:rStyle w:val="aff2"/>
          <w:rFonts w:ascii="Times New Roman" w:hAnsi="Times New Roman"/>
          <w:i w:val="0"/>
          <w:iCs w:val="0"/>
          <w:color w:val="auto"/>
          <w:lang w:val="en-US"/>
        </w:rPr>
        <w:t xml:space="preserve">HO </w:t>
      </w:r>
      <w:r>
        <w:rPr>
          <w:rStyle w:val="aff2"/>
          <w:rFonts w:ascii="Times New Roman" w:hAnsi="Times New Roman"/>
          <w:i w:val="0"/>
          <w:iCs w:val="0"/>
          <w:color w:val="auto"/>
          <w:lang w:val="en-US"/>
        </w:rPr>
        <w:t>failure</w:t>
      </w:r>
      <w:r w:rsidR="005661D3">
        <w:rPr>
          <w:rStyle w:val="aff2"/>
          <w:rFonts w:ascii="Times New Roman" w:hAnsi="Times New Roman"/>
          <w:i w:val="0"/>
          <w:iCs w:val="0"/>
          <w:color w:val="auto"/>
          <w:lang w:val="en-US"/>
        </w:rPr>
        <w:t xml:space="preserve"> </w:t>
      </w:r>
      <w:r w:rsidR="005661D3">
        <w:rPr>
          <w:rStyle w:val="aff2"/>
          <w:rFonts w:ascii="Times New Roman" w:hAnsi="Times New Roman" w:hint="eastAsia"/>
          <w:i w:val="0"/>
          <w:iCs w:val="0"/>
          <w:color w:val="auto"/>
          <w:lang w:val="en-US"/>
        </w:rPr>
        <w:t>repor</w:t>
      </w:r>
      <w:r w:rsidR="005661D3">
        <w:rPr>
          <w:rStyle w:val="aff2"/>
          <w:rFonts w:ascii="Times New Roman" w:hAnsi="Times New Roman"/>
          <w:i w:val="0"/>
          <w:iCs w:val="0"/>
          <w:color w:val="auto"/>
          <w:lang w:val="en-US"/>
        </w:rPr>
        <w:t xml:space="preserve">t is delivered </w:t>
      </w:r>
      <w:r w:rsidR="00457797">
        <w:rPr>
          <w:rStyle w:val="aff2"/>
          <w:rFonts w:ascii="Times New Roman" w:hAnsi="Times New Roman"/>
          <w:i w:val="0"/>
          <w:iCs w:val="0"/>
          <w:color w:val="auto"/>
          <w:lang w:val="en-US"/>
        </w:rPr>
        <w:t>in</w:t>
      </w:r>
      <w:r w:rsidR="005661D3">
        <w:rPr>
          <w:rStyle w:val="aff2"/>
          <w:rFonts w:ascii="Times New Roman" w:hAnsi="Times New Roman"/>
          <w:i w:val="0"/>
          <w:iCs w:val="0"/>
          <w:color w:val="auto"/>
          <w:lang w:val="en-US"/>
        </w:rPr>
        <w:t xml:space="preserve"> </w:t>
      </w:r>
      <w:proofErr w:type="spellStart"/>
      <w:r w:rsidR="005661D3" w:rsidRPr="005661D3">
        <w:rPr>
          <w:rStyle w:val="aff2"/>
          <w:rFonts w:ascii="Times New Roman" w:hAnsi="Times New Roman"/>
          <w:color w:val="auto"/>
          <w:lang w:val="en-US"/>
        </w:rPr>
        <w:t>rlf</w:t>
      </w:r>
      <w:proofErr w:type="spellEnd"/>
      <w:r w:rsidR="005661D3" w:rsidRPr="005661D3">
        <w:rPr>
          <w:rStyle w:val="aff2"/>
          <w:rFonts w:ascii="Times New Roman" w:hAnsi="Times New Roman"/>
          <w:color w:val="auto"/>
          <w:lang w:val="en-US"/>
        </w:rPr>
        <w:t>-Report</w:t>
      </w:r>
      <w:bookmarkEnd w:id="6"/>
      <w:r w:rsidR="00457797">
        <w:rPr>
          <w:rStyle w:val="aff2"/>
          <w:rFonts w:ascii="Times New Roman" w:hAnsi="Times New Roman"/>
          <w:i w:val="0"/>
          <w:iCs w:val="0"/>
          <w:color w:val="auto"/>
          <w:lang w:val="en-US"/>
        </w:rPr>
        <w:t xml:space="preserve"> via</w:t>
      </w:r>
      <w:r>
        <w:rPr>
          <w:rStyle w:val="aff2"/>
          <w:rFonts w:ascii="Times New Roman" w:hAnsi="Times New Roman"/>
          <w:i w:val="0"/>
          <w:iCs w:val="0"/>
          <w:color w:val="auto"/>
          <w:lang w:val="en-US"/>
        </w:rPr>
        <w:t xml:space="preserve"> </w:t>
      </w:r>
      <w:proofErr w:type="spellStart"/>
      <w:r w:rsidR="00184F7F" w:rsidRPr="00184F7F">
        <w:rPr>
          <w:rStyle w:val="aff2"/>
          <w:rFonts w:ascii="Times New Roman" w:hAnsi="Times New Roman"/>
          <w:color w:val="auto"/>
          <w:lang w:val="en-US"/>
        </w:rPr>
        <w:t>UEInformationResponse</w:t>
      </w:r>
      <w:proofErr w:type="spellEnd"/>
      <w:r w:rsidR="00ED09B9">
        <w:rPr>
          <w:rStyle w:val="aff2"/>
          <w:rFonts w:ascii="Times New Roman" w:hAnsi="Times New Roman"/>
          <w:i w:val="0"/>
          <w:iCs w:val="0"/>
          <w:color w:val="auto"/>
          <w:lang w:val="en-US"/>
        </w:rPr>
        <w:t>.</w:t>
      </w:r>
      <w:bookmarkEnd w:id="7"/>
    </w:p>
    <w:p w14:paraId="5074F918" w14:textId="07D054E7" w:rsidR="0041296D" w:rsidRDefault="005B59CC" w:rsidP="0041296D">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The availability indication of logged MDT reports is carried within some UL RRC messages </w:t>
      </w:r>
      <w:r w:rsidRPr="005B59CC">
        <w:rPr>
          <w:rFonts w:ascii="Times New Roman" w:eastAsia="等线" w:hAnsi="Times New Roman"/>
          <w:b w:val="0"/>
          <w:bCs w:val="0"/>
          <w:lang w:val="en-US" w:eastAsia="zh-CN"/>
        </w:rPr>
        <w:t>at every transition to RRC Connected mode</w:t>
      </w:r>
      <w:r>
        <w:rPr>
          <w:rFonts w:ascii="Times New Roman" w:eastAsia="等线" w:hAnsi="Times New Roman"/>
          <w:b w:val="0"/>
          <w:bCs w:val="0"/>
          <w:lang w:val="en-US" w:eastAsia="zh-CN"/>
        </w:rPr>
        <w:t>. But i</w:t>
      </w:r>
      <w:r w:rsidR="00D16C53">
        <w:rPr>
          <w:rFonts w:ascii="Times New Roman" w:eastAsia="等线" w:hAnsi="Times New Roman" w:hint="eastAsia"/>
          <w:b w:val="0"/>
          <w:bCs w:val="0"/>
          <w:lang w:val="en-US" w:eastAsia="zh-CN"/>
        </w:rPr>
        <w:t>n</w:t>
      </w:r>
      <w:r w:rsidR="00D16C53">
        <w:rPr>
          <w:rFonts w:ascii="Times New Roman" w:eastAsia="等线" w:hAnsi="Times New Roman"/>
          <w:b w:val="0"/>
          <w:bCs w:val="0"/>
          <w:lang w:val="en-US" w:eastAsia="zh-CN"/>
        </w:rPr>
        <w:t xml:space="preserve"> case </w:t>
      </w:r>
      <w:r>
        <w:rPr>
          <w:rFonts w:ascii="Times New Roman" w:eastAsia="等线" w:hAnsi="Times New Roman"/>
          <w:b w:val="0"/>
          <w:bCs w:val="0"/>
          <w:lang w:val="en-US" w:eastAsia="zh-CN"/>
        </w:rPr>
        <w:t xml:space="preserve">the </w:t>
      </w:r>
      <w:r w:rsidR="00D16C53">
        <w:rPr>
          <w:rFonts w:ascii="Times New Roman" w:eastAsia="等线" w:hAnsi="Times New Roman"/>
          <w:b w:val="0"/>
          <w:bCs w:val="0"/>
          <w:lang w:val="en-US" w:eastAsia="zh-CN"/>
        </w:rPr>
        <w:t>UE fall</w:t>
      </w:r>
      <w:r w:rsidR="006F2028">
        <w:rPr>
          <w:rFonts w:ascii="Times New Roman" w:eastAsia="等线" w:hAnsi="Times New Roman"/>
          <w:b w:val="0"/>
          <w:bCs w:val="0"/>
          <w:lang w:val="en-US" w:eastAsia="zh-CN"/>
        </w:rPr>
        <w:t xml:space="preserve">s </w:t>
      </w:r>
      <w:r w:rsidR="00D16C53">
        <w:rPr>
          <w:rFonts w:ascii="Times New Roman" w:eastAsia="等线" w:hAnsi="Times New Roman"/>
          <w:b w:val="0"/>
          <w:bCs w:val="0"/>
          <w:lang w:val="en-US" w:eastAsia="zh-CN"/>
        </w:rPr>
        <w:t>back to the source cell</w:t>
      </w:r>
      <w:r w:rsidR="003546D9">
        <w:rPr>
          <w:rFonts w:ascii="Times New Roman" w:eastAsia="等线" w:hAnsi="Times New Roman"/>
          <w:b w:val="0"/>
          <w:bCs w:val="0"/>
          <w:lang w:val="en-US" w:eastAsia="zh-CN"/>
        </w:rPr>
        <w:t xml:space="preserve"> during DAPS HO</w:t>
      </w:r>
      <w:r w:rsidR="00D16C53">
        <w:rPr>
          <w:rFonts w:ascii="Times New Roman" w:eastAsia="等线" w:hAnsi="Times New Roman"/>
          <w:b w:val="0"/>
          <w:bCs w:val="0"/>
          <w:lang w:val="en-US" w:eastAsia="zh-CN"/>
        </w:rPr>
        <w:t xml:space="preserve">, </w:t>
      </w:r>
      <w:r w:rsidR="006F2028">
        <w:rPr>
          <w:rFonts w:ascii="Times New Roman" w:eastAsia="等线" w:hAnsi="Times New Roman"/>
          <w:b w:val="0"/>
          <w:bCs w:val="0"/>
          <w:lang w:val="en-US" w:eastAsia="zh-CN"/>
        </w:rPr>
        <w:t xml:space="preserve">the </w:t>
      </w:r>
      <w:r w:rsidR="0041296D">
        <w:rPr>
          <w:rFonts w:ascii="Times New Roman" w:eastAsia="等线" w:hAnsi="Times New Roman"/>
          <w:b w:val="0"/>
          <w:bCs w:val="0"/>
          <w:lang w:val="en-US" w:eastAsia="zh-CN"/>
        </w:rPr>
        <w:t>availability of the DAPA failure report cannot be indicated to the NW</w:t>
      </w:r>
      <w:r>
        <w:rPr>
          <w:rFonts w:ascii="Times New Roman" w:eastAsia="等线" w:hAnsi="Times New Roman"/>
          <w:b w:val="0"/>
          <w:bCs w:val="0"/>
          <w:lang w:val="en-US" w:eastAsia="zh-CN"/>
        </w:rPr>
        <w:t xml:space="preserve"> </w:t>
      </w:r>
      <w:r w:rsidR="0041296D">
        <w:rPr>
          <w:rFonts w:ascii="Times New Roman" w:eastAsia="等线" w:hAnsi="Times New Roman"/>
          <w:b w:val="0"/>
          <w:bCs w:val="0"/>
          <w:lang w:val="en-US" w:eastAsia="zh-CN"/>
        </w:rPr>
        <w:t xml:space="preserve">via the legacy mechanism as there is no transition of </w:t>
      </w:r>
      <w:r>
        <w:rPr>
          <w:rFonts w:ascii="Times New Roman" w:eastAsia="等线" w:hAnsi="Times New Roman"/>
          <w:b w:val="0"/>
          <w:bCs w:val="0"/>
          <w:lang w:val="en-US" w:eastAsia="zh-CN"/>
        </w:rPr>
        <w:t xml:space="preserve">RRC </w:t>
      </w:r>
      <w:r w:rsidR="0041296D">
        <w:rPr>
          <w:rFonts w:ascii="Times New Roman" w:eastAsia="等线" w:hAnsi="Times New Roman"/>
          <w:b w:val="0"/>
          <w:bCs w:val="0"/>
          <w:lang w:val="en-US" w:eastAsia="zh-CN"/>
        </w:rPr>
        <w:t>state</w:t>
      </w:r>
      <w:r>
        <w:rPr>
          <w:rFonts w:ascii="Times New Roman" w:eastAsia="等线" w:hAnsi="Times New Roman"/>
          <w:b w:val="0"/>
          <w:bCs w:val="0"/>
          <w:lang w:val="en-US" w:eastAsia="zh-CN"/>
        </w:rPr>
        <w:t>s</w:t>
      </w:r>
      <w:r w:rsidR="003845E9">
        <w:rPr>
          <w:rFonts w:ascii="Times New Roman" w:eastAsia="等线" w:hAnsi="Times New Roman"/>
          <w:b w:val="0"/>
          <w:bCs w:val="0"/>
          <w:lang w:val="en-US" w:eastAsia="zh-CN"/>
        </w:rPr>
        <w:t xml:space="preserve">. </w:t>
      </w:r>
    </w:p>
    <w:p w14:paraId="308D9A12" w14:textId="62C035D1" w:rsidR="00D41995" w:rsidRDefault="00D41995" w:rsidP="00D41995">
      <w:pPr>
        <w:pStyle w:val="Observation"/>
        <w:numPr>
          <w:ilvl w:val="0"/>
          <w:numId w:val="23"/>
        </w:numPr>
        <w:ind w:left="1701" w:hanging="1701"/>
        <w:rPr>
          <w:rFonts w:ascii="Times New Roman" w:hAnsi="Times New Roman"/>
          <w:lang w:val="en-US"/>
        </w:rPr>
      </w:pPr>
      <w:bookmarkStart w:id="8" w:name="_Ref61338685"/>
      <w:r>
        <w:rPr>
          <w:rFonts w:ascii="Times New Roman" w:hAnsi="Times New Roman"/>
          <w:lang w:val="en-US"/>
        </w:rPr>
        <w:t>T</w:t>
      </w:r>
      <w:r w:rsidRPr="00D41995">
        <w:rPr>
          <w:rFonts w:ascii="Times New Roman" w:hAnsi="Times New Roman"/>
          <w:lang w:val="en-US"/>
        </w:rPr>
        <w:t>he availability of the DAPA failure report cannot be indicated to the NW via the legacy mechanism as there is no transition of RRC states</w:t>
      </w:r>
      <w:r w:rsidRPr="00975C6D">
        <w:rPr>
          <w:rFonts w:ascii="Times New Roman" w:hAnsi="Times New Roman"/>
          <w:lang w:val="en-US"/>
        </w:rPr>
        <w:t>.</w:t>
      </w:r>
      <w:bookmarkEnd w:id="8"/>
    </w:p>
    <w:p w14:paraId="09409410" w14:textId="58FF6AF9" w:rsidR="00A10026" w:rsidRPr="00E517B3" w:rsidRDefault="00DA74B1" w:rsidP="00AC541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In order to signal the existence of the DAPS failure report, </w:t>
      </w:r>
      <w:r w:rsidR="00D16C53">
        <w:rPr>
          <w:rFonts w:ascii="Times New Roman" w:eastAsia="等线" w:hAnsi="Times New Roman"/>
          <w:b w:val="0"/>
          <w:bCs w:val="0"/>
          <w:lang w:val="en-US" w:eastAsia="zh-CN"/>
        </w:rPr>
        <w:t xml:space="preserve">the </w:t>
      </w:r>
      <w:proofErr w:type="spellStart"/>
      <w:r w:rsidR="00D16C53" w:rsidRPr="00416617">
        <w:rPr>
          <w:rFonts w:ascii="Times New Roman" w:eastAsia="等线" w:hAnsi="Times New Roman"/>
          <w:b w:val="0"/>
          <w:bCs w:val="0"/>
          <w:i/>
          <w:iCs/>
          <w:lang w:val="en-US" w:eastAsia="zh-CN"/>
        </w:rPr>
        <w:t>failureInformation</w:t>
      </w:r>
      <w:proofErr w:type="spellEnd"/>
      <w:r w:rsidR="00D16C53">
        <w:rPr>
          <w:rFonts w:ascii="Times New Roman" w:eastAsia="等线" w:hAnsi="Times New Roman" w:hint="eastAsia"/>
          <w:b w:val="0"/>
          <w:bCs w:val="0"/>
          <w:lang w:val="en-US" w:eastAsia="zh-CN"/>
        </w:rPr>
        <w:t xml:space="preserve"> </w:t>
      </w:r>
      <w:r w:rsidR="00D16C53">
        <w:rPr>
          <w:rFonts w:ascii="Times New Roman" w:eastAsia="等线" w:hAnsi="Times New Roman"/>
          <w:b w:val="0"/>
          <w:bCs w:val="0"/>
          <w:lang w:val="en-US" w:eastAsia="zh-CN"/>
        </w:rPr>
        <w:t xml:space="preserve">message </w:t>
      </w:r>
      <w:r w:rsidR="006F2028">
        <w:rPr>
          <w:rFonts w:ascii="Times New Roman" w:eastAsia="等线" w:hAnsi="Times New Roman"/>
          <w:b w:val="0"/>
          <w:bCs w:val="0"/>
          <w:lang w:val="en-US" w:eastAsia="zh-CN"/>
        </w:rPr>
        <w:t>can</w:t>
      </w:r>
      <w:r w:rsidR="00D16C53">
        <w:rPr>
          <w:rFonts w:ascii="Times New Roman" w:eastAsia="等线" w:hAnsi="Times New Roman"/>
          <w:b w:val="0"/>
          <w:bCs w:val="0"/>
          <w:lang w:val="en-US" w:eastAsia="zh-CN"/>
        </w:rPr>
        <w:t xml:space="preserve"> be enhanced with a flag, or </w:t>
      </w:r>
      <w:r w:rsidR="00D5389F">
        <w:rPr>
          <w:rFonts w:ascii="Times New Roman" w:eastAsia="等线" w:hAnsi="Times New Roman"/>
          <w:b w:val="0"/>
          <w:bCs w:val="0"/>
          <w:lang w:val="en-US" w:eastAsia="zh-CN"/>
        </w:rPr>
        <w:t xml:space="preserve">to </w:t>
      </w:r>
      <w:r w:rsidR="00E517B3">
        <w:rPr>
          <w:rFonts w:ascii="Times New Roman" w:eastAsia="等线" w:hAnsi="Times New Roman"/>
          <w:b w:val="0"/>
          <w:bCs w:val="0"/>
          <w:lang w:val="en-US" w:eastAsia="zh-CN"/>
        </w:rPr>
        <w:t>modify the</w:t>
      </w:r>
      <w:r w:rsidR="00D16C53">
        <w:rPr>
          <w:rFonts w:ascii="Times New Roman" w:eastAsia="等线" w:hAnsi="Times New Roman"/>
          <w:b w:val="0"/>
          <w:bCs w:val="0"/>
          <w:lang w:val="en-US" w:eastAsia="zh-CN"/>
        </w:rPr>
        <w:t xml:space="preserve"> </w:t>
      </w:r>
      <w:r w:rsidR="006F2028">
        <w:rPr>
          <w:rFonts w:ascii="Times New Roman" w:eastAsia="等线" w:hAnsi="Times New Roman"/>
          <w:b w:val="0"/>
          <w:bCs w:val="0"/>
          <w:lang w:val="en-US" w:eastAsia="zh-CN"/>
        </w:rPr>
        <w:t xml:space="preserve">field </w:t>
      </w:r>
      <w:r w:rsidR="00E517B3">
        <w:rPr>
          <w:rFonts w:ascii="Times New Roman" w:eastAsia="等线" w:hAnsi="Times New Roman"/>
          <w:b w:val="0"/>
          <w:bCs w:val="0"/>
          <w:lang w:val="en-US" w:eastAsia="zh-CN"/>
        </w:rPr>
        <w:t xml:space="preserve">description of </w:t>
      </w:r>
      <w:r w:rsidR="006F2028" w:rsidRPr="006F2028">
        <w:rPr>
          <w:rFonts w:ascii="Times New Roman" w:eastAsia="等线" w:hAnsi="Times New Roman"/>
          <w:b w:val="0"/>
          <w:bCs w:val="0"/>
          <w:i/>
          <w:iCs/>
          <w:lang w:val="en-US" w:eastAsia="zh-CN"/>
        </w:rPr>
        <w:t>daps-failure</w:t>
      </w:r>
      <w:r w:rsidR="006F2028">
        <w:rPr>
          <w:rFonts w:ascii="Times New Roman" w:eastAsia="等线" w:hAnsi="Times New Roman"/>
          <w:b w:val="0"/>
          <w:bCs w:val="0"/>
          <w:i/>
          <w:iCs/>
          <w:lang w:val="en-US" w:eastAsia="zh-CN"/>
        </w:rPr>
        <w:t xml:space="preserve"> </w:t>
      </w:r>
      <w:r w:rsidR="00D5389F" w:rsidRPr="00D5389F">
        <w:rPr>
          <w:rFonts w:ascii="Times New Roman" w:eastAsia="等线" w:hAnsi="Times New Roman"/>
          <w:b w:val="0"/>
          <w:bCs w:val="0"/>
          <w:lang w:val="en-US" w:eastAsia="zh-CN"/>
        </w:rPr>
        <w:t>implying</w:t>
      </w:r>
      <w:r w:rsidR="00E517B3">
        <w:rPr>
          <w:rFonts w:ascii="Times New Roman" w:eastAsia="等线" w:hAnsi="Times New Roman"/>
          <w:b w:val="0"/>
          <w:bCs w:val="0"/>
          <w:lang w:val="en-US" w:eastAsia="zh-CN"/>
        </w:rPr>
        <w:t xml:space="preserve"> the availability of </w:t>
      </w:r>
      <w:proofErr w:type="spellStart"/>
      <w:r w:rsidR="00E517B3" w:rsidRPr="006F2028">
        <w:rPr>
          <w:rFonts w:ascii="Times New Roman" w:eastAsia="等线" w:hAnsi="Times New Roman"/>
          <w:b w:val="0"/>
          <w:bCs w:val="0"/>
          <w:i/>
          <w:iCs/>
          <w:lang w:val="en-US" w:eastAsia="zh-CN"/>
        </w:rPr>
        <w:t>rlf</w:t>
      </w:r>
      <w:proofErr w:type="spellEnd"/>
      <w:r w:rsidR="00E517B3" w:rsidRPr="006F2028">
        <w:rPr>
          <w:rFonts w:ascii="Times New Roman" w:eastAsia="等线" w:hAnsi="Times New Roman"/>
          <w:b w:val="0"/>
          <w:bCs w:val="0"/>
          <w:i/>
          <w:iCs/>
          <w:lang w:val="en-US" w:eastAsia="zh-CN"/>
        </w:rPr>
        <w:t>-Report</w:t>
      </w:r>
      <w:r w:rsidR="00E517B3">
        <w:rPr>
          <w:rFonts w:ascii="Times New Roman" w:eastAsia="等线" w:hAnsi="Times New Roman"/>
          <w:b w:val="0"/>
          <w:bCs w:val="0"/>
          <w:lang w:val="en-US" w:eastAsia="zh-CN"/>
        </w:rPr>
        <w:t>.</w:t>
      </w:r>
    </w:p>
    <w:p w14:paraId="5B5B3177" w14:textId="1EA41F06" w:rsidR="005B3DFF" w:rsidRDefault="006801C6" w:rsidP="005B3DFF">
      <w:pPr>
        <w:pStyle w:val="Proposal"/>
        <w:tabs>
          <w:tab w:val="clear" w:pos="1304"/>
        </w:tabs>
        <w:ind w:left="1701" w:hanging="1701"/>
        <w:rPr>
          <w:rStyle w:val="aff2"/>
          <w:rFonts w:ascii="Times New Roman" w:hAnsi="Times New Roman"/>
          <w:i w:val="0"/>
          <w:iCs w:val="0"/>
          <w:color w:val="auto"/>
          <w:lang w:val="en-US"/>
        </w:rPr>
      </w:pPr>
      <w:bookmarkStart w:id="9" w:name="_Ref61338718"/>
      <w:r>
        <w:rPr>
          <w:rStyle w:val="aff2"/>
          <w:rFonts w:ascii="Times New Roman" w:hAnsi="Times New Roman"/>
          <w:i w:val="0"/>
          <w:iCs w:val="0"/>
          <w:color w:val="auto"/>
          <w:lang w:val="en-US"/>
        </w:rPr>
        <w:t xml:space="preserve">RAN2 to consider one of the following enhancements </w:t>
      </w:r>
      <w:r w:rsidR="00242DE0">
        <w:rPr>
          <w:rStyle w:val="aff2"/>
          <w:rFonts w:ascii="Times New Roman" w:hAnsi="Times New Roman"/>
          <w:i w:val="0"/>
          <w:iCs w:val="0"/>
          <w:color w:val="auto"/>
          <w:lang w:val="en-US"/>
        </w:rPr>
        <w:t>to</w:t>
      </w:r>
      <w:r w:rsidRPr="006801C6">
        <w:rPr>
          <w:rStyle w:val="aff2"/>
          <w:rFonts w:ascii="Times New Roman" w:hAnsi="Times New Roman"/>
          <w:i w:val="0"/>
          <w:iCs w:val="0"/>
          <w:color w:val="auto"/>
          <w:lang w:val="en-US"/>
        </w:rPr>
        <w:t xml:space="preserve"> </w:t>
      </w:r>
      <w:proofErr w:type="spellStart"/>
      <w:r w:rsidRPr="006801C6">
        <w:rPr>
          <w:rFonts w:ascii="Times New Roman" w:hAnsi="Times New Roman"/>
          <w:i/>
          <w:iCs/>
          <w:lang w:val="en-US"/>
        </w:rPr>
        <w:t>failureInformation</w:t>
      </w:r>
      <w:proofErr w:type="spellEnd"/>
      <w:r w:rsidRPr="006801C6">
        <w:rPr>
          <w:rFonts w:ascii="Times New Roman" w:hAnsi="Times New Roman"/>
          <w:lang w:val="en-US"/>
        </w:rPr>
        <w:t>:</w:t>
      </w:r>
      <w:bookmarkEnd w:id="9"/>
      <w:r w:rsidR="005B3DFF">
        <w:rPr>
          <w:rStyle w:val="aff2"/>
          <w:rFonts w:ascii="Times New Roman" w:hAnsi="Times New Roman"/>
          <w:i w:val="0"/>
          <w:iCs w:val="0"/>
          <w:color w:val="auto"/>
          <w:lang w:val="en-US"/>
        </w:rPr>
        <w:t xml:space="preserve"> </w:t>
      </w:r>
    </w:p>
    <w:p w14:paraId="0C5EDC50" w14:textId="12AEB2EF" w:rsidR="006801C6" w:rsidRDefault="006801C6" w:rsidP="006801C6">
      <w:pPr>
        <w:pStyle w:val="Proposal"/>
        <w:numPr>
          <w:ilvl w:val="0"/>
          <w:numId w:val="53"/>
        </w:numPr>
        <w:rPr>
          <w:rFonts w:ascii="Times New Roman" w:hAnsi="Times New Roman"/>
          <w:lang w:val="en-US"/>
        </w:rPr>
      </w:pPr>
      <w:bookmarkStart w:id="10" w:name="_Ref61338732"/>
      <w:r>
        <w:rPr>
          <w:rStyle w:val="aff2"/>
          <w:rFonts w:ascii="Times New Roman" w:hAnsi="Times New Roman"/>
          <w:i w:val="0"/>
          <w:iCs w:val="0"/>
          <w:color w:val="auto"/>
          <w:lang w:val="en-US"/>
        </w:rPr>
        <w:t xml:space="preserve">to </w:t>
      </w:r>
      <w:r w:rsidR="00C57955">
        <w:rPr>
          <w:rStyle w:val="aff2"/>
          <w:rFonts w:ascii="Times New Roman" w:hAnsi="Times New Roman"/>
          <w:i w:val="0"/>
          <w:iCs w:val="0"/>
          <w:color w:val="auto"/>
          <w:lang w:val="en-US"/>
        </w:rPr>
        <w:t>add</w:t>
      </w:r>
      <w:r>
        <w:rPr>
          <w:rStyle w:val="aff2"/>
          <w:rFonts w:ascii="Times New Roman" w:hAnsi="Times New Roman"/>
          <w:i w:val="0"/>
          <w:iCs w:val="0"/>
          <w:color w:val="auto"/>
          <w:lang w:val="en-US"/>
        </w:rPr>
        <w:t xml:space="preserve"> a flag denotin</w:t>
      </w:r>
      <w:r w:rsidRPr="006801C6">
        <w:rPr>
          <w:rStyle w:val="aff2"/>
          <w:rFonts w:ascii="Times New Roman" w:hAnsi="Times New Roman"/>
          <w:i w:val="0"/>
          <w:iCs w:val="0"/>
          <w:color w:val="auto"/>
          <w:lang w:val="en-US"/>
        </w:rPr>
        <w:t>g</w:t>
      </w:r>
      <w:r w:rsidRPr="006801C6">
        <w:rPr>
          <w:rFonts w:ascii="Times New Roman" w:hAnsi="Times New Roman"/>
          <w:lang w:val="en-US"/>
        </w:rPr>
        <w:t xml:space="preserve"> the availability of </w:t>
      </w:r>
      <w:proofErr w:type="spellStart"/>
      <w:r w:rsidRPr="006801C6">
        <w:rPr>
          <w:rFonts w:ascii="Times New Roman" w:hAnsi="Times New Roman"/>
          <w:i/>
          <w:iCs/>
          <w:lang w:val="en-US"/>
        </w:rPr>
        <w:t>rlf</w:t>
      </w:r>
      <w:proofErr w:type="spellEnd"/>
      <w:r w:rsidRPr="006801C6">
        <w:rPr>
          <w:rFonts w:ascii="Times New Roman" w:hAnsi="Times New Roman"/>
          <w:i/>
          <w:iCs/>
          <w:lang w:val="en-US"/>
        </w:rPr>
        <w:t>-Report</w:t>
      </w:r>
      <w:r>
        <w:rPr>
          <w:rFonts w:ascii="Times New Roman" w:hAnsi="Times New Roman"/>
          <w:lang w:val="en-US"/>
        </w:rPr>
        <w:t>;</w:t>
      </w:r>
      <w:bookmarkEnd w:id="10"/>
    </w:p>
    <w:p w14:paraId="174DA5BB" w14:textId="68CA1AAF" w:rsidR="006801C6" w:rsidRDefault="006801C6" w:rsidP="006801C6">
      <w:pPr>
        <w:pStyle w:val="Proposal"/>
        <w:numPr>
          <w:ilvl w:val="0"/>
          <w:numId w:val="53"/>
        </w:numPr>
        <w:rPr>
          <w:rStyle w:val="aff2"/>
          <w:rFonts w:ascii="Times New Roman" w:hAnsi="Times New Roman"/>
          <w:i w:val="0"/>
          <w:iCs w:val="0"/>
          <w:color w:val="auto"/>
          <w:lang w:val="en-US"/>
        </w:rPr>
      </w:pPr>
      <w:bookmarkStart w:id="11" w:name="_Ref61338736"/>
      <w:r>
        <w:rPr>
          <w:rStyle w:val="aff2"/>
          <w:rFonts w:ascii="Times New Roman" w:hAnsi="Times New Roman" w:hint="eastAsia"/>
          <w:i w:val="0"/>
          <w:iCs w:val="0"/>
          <w:color w:val="auto"/>
          <w:lang w:val="en-US"/>
        </w:rPr>
        <w:t>t</w:t>
      </w:r>
      <w:r>
        <w:rPr>
          <w:rStyle w:val="aff2"/>
          <w:rFonts w:ascii="Times New Roman" w:hAnsi="Times New Roman"/>
          <w:i w:val="0"/>
          <w:iCs w:val="0"/>
          <w:color w:val="auto"/>
          <w:lang w:val="en-US"/>
        </w:rPr>
        <w:t>o mod</w:t>
      </w:r>
      <w:r w:rsidR="00C57955">
        <w:rPr>
          <w:rStyle w:val="aff2"/>
          <w:rFonts w:ascii="Times New Roman" w:hAnsi="Times New Roman"/>
          <w:i w:val="0"/>
          <w:iCs w:val="0"/>
          <w:color w:val="auto"/>
          <w:lang w:val="en-US"/>
        </w:rPr>
        <w:t>ify</w:t>
      </w:r>
      <w:r>
        <w:rPr>
          <w:rStyle w:val="aff2"/>
          <w:rFonts w:ascii="Times New Roman" w:hAnsi="Times New Roman"/>
          <w:i w:val="0"/>
          <w:iCs w:val="0"/>
          <w:color w:val="auto"/>
          <w:lang w:val="en-US"/>
        </w:rPr>
        <w:t xml:space="preserve"> the </w:t>
      </w:r>
      <w:r w:rsidR="00B80B0A">
        <w:rPr>
          <w:rStyle w:val="aff2"/>
          <w:rFonts w:ascii="Times New Roman" w:hAnsi="Times New Roman"/>
          <w:i w:val="0"/>
          <w:iCs w:val="0"/>
          <w:color w:val="auto"/>
          <w:lang w:val="en-US"/>
        </w:rPr>
        <w:t>field description</w:t>
      </w:r>
      <w:r>
        <w:rPr>
          <w:rStyle w:val="aff2"/>
          <w:rFonts w:ascii="Times New Roman" w:hAnsi="Times New Roman"/>
          <w:i w:val="0"/>
          <w:iCs w:val="0"/>
          <w:color w:val="auto"/>
          <w:lang w:val="en-US"/>
        </w:rPr>
        <w:t xml:space="preserve"> of</w:t>
      </w:r>
      <w:r w:rsidRPr="006801C6">
        <w:rPr>
          <w:rFonts w:ascii="Times New Roman" w:hAnsi="Times New Roman"/>
          <w:i/>
          <w:iCs/>
          <w:lang w:val="en-US"/>
        </w:rPr>
        <w:t xml:space="preserve"> daps-failure </w:t>
      </w:r>
      <w:r w:rsidR="00C57955" w:rsidRPr="006801C6">
        <w:rPr>
          <w:rFonts w:ascii="Times New Roman" w:hAnsi="Times New Roman"/>
          <w:lang w:val="en-US"/>
        </w:rPr>
        <w:t>impl</w:t>
      </w:r>
      <w:r w:rsidR="00C57955">
        <w:rPr>
          <w:rFonts w:ascii="Times New Roman" w:hAnsi="Times New Roman"/>
          <w:lang w:val="en-US"/>
        </w:rPr>
        <w:t>ying</w:t>
      </w:r>
      <w:r w:rsidRPr="006801C6">
        <w:rPr>
          <w:rFonts w:ascii="Times New Roman" w:hAnsi="Times New Roman"/>
          <w:lang w:val="en-US"/>
        </w:rPr>
        <w:t xml:space="preserve"> the availability of </w:t>
      </w:r>
      <w:proofErr w:type="spellStart"/>
      <w:r w:rsidRPr="006801C6">
        <w:rPr>
          <w:rFonts w:ascii="Times New Roman" w:hAnsi="Times New Roman"/>
          <w:i/>
          <w:iCs/>
          <w:lang w:val="en-US"/>
        </w:rPr>
        <w:t>rlf</w:t>
      </w:r>
      <w:proofErr w:type="spellEnd"/>
      <w:r w:rsidRPr="006801C6">
        <w:rPr>
          <w:rFonts w:ascii="Times New Roman" w:hAnsi="Times New Roman"/>
          <w:i/>
          <w:iCs/>
          <w:lang w:val="en-US"/>
        </w:rPr>
        <w:t>-Report</w:t>
      </w:r>
      <w:r>
        <w:rPr>
          <w:rFonts w:ascii="Times New Roman" w:hAnsi="Times New Roman" w:hint="eastAsia"/>
          <w:lang w:val="en-US"/>
        </w:rPr>
        <w:t>.</w:t>
      </w:r>
      <w:bookmarkEnd w:id="11"/>
    </w:p>
    <w:p w14:paraId="091CFEC0" w14:textId="77777777" w:rsidR="00A10026" w:rsidRPr="00C57955" w:rsidRDefault="00A10026" w:rsidP="00AC541E">
      <w:pPr>
        <w:pStyle w:val="Observation"/>
        <w:ind w:left="0" w:firstLine="0"/>
        <w:rPr>
          <w:rFonts w:ascii="Times New Roman" w:eastAsia="等线" w:hAnsi="Times New Roman"/>
          <w:b w:val="0"/>
          <w:bCs w:val="0"/>
          <w:lang w:val="en-US" w:eastAsia="zh-CN"/>
        </w:rPr>
      </w:pPr>
    </w:p>
    <w:p w14:paraId="0EB9394D" w14:textId="2A0EDB47" w:rsidR="00757077" w:rsidRPr="00055F78" w:rsidRDefault="00972A71" w:rsidP="00011FED">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011FED">
        <w:rPr>
          <w:b w:val="0"/>
          <w:iCs w:val="0"/>
          <w:sz w:val="32"/>
        </w:rPr>
        <w:t xml:space="preserve"> </w:t>
      </w:r>
      <w:bookmarkStart w:id="12" w:name="_Ref47431626"/>
      <w:r w:rsidR="00757077">
        <w:rPr>
          <w:b w:val="0"/>
          <w:sz w:val="32"/>
        </w:rPr>
        <w:t>Contents in DAPS failure</w:t>
      </w:r>
    </w:p>
    <w:p w14:paraId="6F1DBD59" w14:textId="70A042D5" w:rsidR="00C93290" w:rsidRPr="00C93290" w:rsidRDefault="00C93290" w:rsidP="00091885">
      <w:pPr>
        <w:pStyle w:val="Observation"/>
        <w:ind w:left="0" w:firstLine="0"/>
        <w:rPr>
          <w:rStyle w:val="aff2"/>
          <w:rFonts w:ascii="Times New Roman" w:eastAsiaTheme="minorEastAsia" w:hAnsi="Times New Roman"/>
          <w:i w:val="0"/>
          <w:iCs w:val="0"/>
          <w:color w:val="auto"/>
          <w:u w:val="single"/>
          <w:lang w:val="en-US" w:eastAsia="zh-CN"/>
        </w:rPr>
      </w:pPr>
      <w:r w:rsidRPr="00C93290">
        <w:rPr>
          <w:rFonts w:ascii="Times New Roman" w:eastAsia="等线" w:hAnsi="Times New Roman" w:hint="eastAsia"/>
          <w:b w:val="0"/>
          <w:bCs w:val="0"/>
          <w:lang w:val="en-US" w:eastAsia="zh-CN"/>
        </w:rPr>
        <w:t>T</w:t>
      </w:r>
      <w:r w:rsidRPr="00C93290">
        <w:rPr>
          <w:rFonts w:ascii="Times New Roman" w:eastAsia="等线" w:hAnsi="Times New Roman"/>
          <w:b w:val="0"/>
          <w:bCs w:val="0"/>
          <w:lang w:val="en-US" w:eastAsia="zh-CN"/>
        </w:rPr>
        <w:t xml:space="preserve">he post email discussion also investigated </w:t>
      </w:r>
      <w:r w:rsidR="005753FE">
        <w:rPr>
          <w:rFonts w:ascii="Times New Roman" w:eastAsia="等线" w:hAnsi="Times New Roman" w:hint="eastAsia"/>
          <w:b w:val="0"/>
          <w:bCs w:val="0"/>
          <w:lang w:val="en-US" w:eastAsia="zh-CN"/>
        </w:rPr>
        <w:t>the</w:t>
      </w:r>
      <w:r w:rsidR="005753FE">
        <w:rPr>
          <w:rFonts w:ascii="Times New Roman" w:eastAsia="等线" w:hAnsi="Times New Roman"/>
          <w:b w:val="0"/>
          <w:bCs w:val="0"/>
          <w:lang w:val="en-US" w:eastAsia="zh-CN"/>
        </w:rPr>
        <w:t xml:space="preserve"> </w:t>
      </w:r>
      <w:r w:rsidR="005753FE">
        <w:rPr>
          <w:rFonts w:ascii="Times New Roman" w:eastAsia="等线" w:hAnsi="Times New Roman" w:hint="eastAsia"/>
          <w:b w:val="0"/>
          <w:bCs w:val="0"/>
          <w:lang w:val="en-US" w:eastAsia="zh-CN"/>
        </w:rPr>
        <w:t>time</w:t>
      </w:r>
      <w:r w:rsidR="005753FE">
        <w:rPr>
          <w:rFonts w:ascii="Times New Roman" w:eastAsia="等线" w:hAnsi="Times New Roman"/>
          <w:b w:val="0"/>
          <w:bCs w:val="0"/>
          <w:lang w:val="en-US" w:eastAsia="zh-CN"/>
        </w:rPr>
        <w:t xml:space="preserve">-related information that should be included in the DAPS HO report, </w:t>
      </w:r>
      <w:r w:rsidR="00AD6F44">
        <w:rPr>
          <w:rFonts w:ascii="Times New Roman" w:eastAsia="等线" w:hAnsi="Times New Roman"/>
          <w:b w:val="0"/>
          <w:bCs w:val="0"/>
          <w:lang w:val="en-US" w:eastAsia="zh-CN"/>
        </w:rPr>
        <w:t>but no consensus was achieved. I</w:t>
      </w:r>
      <w:r w:rsidR="005753FE">
        <w:rPr>
          <w:rFonts w:ascii="Times New Roman" w:eastAsia="等线" w:hAnsi="Times New Roman"/>
          <w:b w:val="0"/>
          <w:bCs w:val="0"/>
          <w:lang w:val="en-US" w:eastAsia="zh-CN"/>
        </w:rPr>
        <w:t>n the following, we try to analyze the usefulness of different timers.</w:t>
      </w:r>
    </w:p>
    <w:p w14:paraId="74724C3B" w14:textId="77777777" w:rsidR="00B45259" w:rsidRDefault="00B45259" w:rsidP="00091885">
      <w:pPr>
        <w:pStyle w:val="Observation"/>
        <w:ind w:left="0" w:firstLine="0"/>
        <w:rPr>
          <w:rStyle w:val="aff2"/>
          <w:rFonts w:ascii="Times New Roman" w:hAnsi="Times New Roman"/>
          <w:i w:val="0"/>
          <w:iCs w:val="0"/>
          <w:color w:val="auto"/>
          <w:u w:val="single"/>
          <w:lang w:val="en-US"/>
        </w:rPr>
      </w:pPr>
    </w:p>
    <w:p w14:paraId="507D31F7" w14:textId="25777FE5" w:rsidR="00091885" w:rsidRPr="00091885" w:rsidRDefault="00091885" w:rsidP="00091885">
      <w:pPr>
        <w:pStyle w:val="Observation"/>
        <w:ind w:left="0" w:firstLine="0"/>
        <w:rPr>
          <w:rStyle w:val="aff2"/>
          <w:rFonts w:ascii="Times New Roman" w:hAnsi="Times New Roman"/>
          <w:i w:val="0"/>
          <w:iCs w:val="0"/>
          <w:color w:val="auto"/>
          <w:u w:val="single"/>
          <w:lang w:val="en-US"/>
        </w:rPr>
      </w:pPr>
      <w:r>
        <w:rPr>
          <w:rStyle w:val="aff2"/>
          <w:rFonts w:ascii="Times New Roman" w:hAnsi="Times New Roman"/>
          <w:i w:val="0"/>
          <w:iCs w:val="0"/>
          <w:color w:val="auto"/>
          <w:u w:val="single"/>
          <w:lang w:val="en-US"/>
        </w:rPr>
        <w:t xml:space="preserve">a. </w:t>
      </w:r>
      <w:r w:rsidRPr="00091885">
        <w:rPr>
          <w:rStyle w:val="aff2"/>
          <w:rFonts w:ascii="Times New Roman" w:hAnsi="Times New Roman"/>
          <w:i w:val="0"/>
          <w:iCs w:val="0"/>
          <w:color w:val="auto"/>
          <w:u w:val="single"/>
          <w:lang w:val="en-US"/>
        </w:rPr>
        <w:t>Time elapsed since DAPS HO execution until RLF occurs in source cell before fallback</w:t>
      </w:r>
    </w:p>
    <w:p w14:paraId="4CB01982" w14:textId="5EAF9689" w:rsidR="00662515" w:rsidRDefault="00265752" w:rsidP="00A1139A">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The </w:t>
      </w:r>
      <w:r w:rsidR="009B32B4">
        <w:rPr>
          <w:rFonts w:ascii="Times New Roman" w:eastAsia="等线" w:hAnsi="Times New Roman"/>
          <w:b w:val="0"/>
          <w:bCs w:val="0"/>
          <w:lang w:val="en-US" w:eastAsia="zh-CN"/>
        </w:rPr>
        <w:t>premise</w:t>
      </w:r>
      <w:r>
        <w:rPr>
          <w:rFonts w:ascii="Times New Roman" w:eastAsia="等线" w:hAnsi="Times New Roman"/>
          <w:b w:val="0"/>
          <w:bCs w:val="0"/>
          <w:lang w:val="en-US" w:eastAsia="zh-CN"/>
        </w:rPr>
        <w:t xml:space="preserve"> of</w:t>
      </w:r>
      <w:r w:rsidR="009B32B4">
        <w:rPr>
          <w:rFonts w:ascii="Times New Roman" w:eastAsia="等线" w:hAnsi="Times New Roman"/>
          <w:b w:val="0"/>
          <w:bCs w:val="0"/>
          <w:lang w:val="en-US" w:eastAsia="zh-CN"/>
        </w:rPr>
        <w:t xml:space="preserve"> </w:t>
      </w:r>
      <w:r w:rsidR="00AD6F44">
        <w:rPr>
          <w:rFonts w:ascii="Times New Roman" w:eastAsia="等线" w:hAnsi="Times New Roman"/>
          <w:b w:val="0"/>
          <w:bCs w:val="0"/>
          <w:lang w:val="en-US" w:eastAsia="zh-CN"/>
        </w:rPr>
        <w:t>ensuring</w:t>
      </w:r>
      <w:r>
        <w:rPr>
          <w:rFonts w:ascii="Times New Roman" w:eastAsia="等线" w:hAnsi="Times New Roman"/>
          <w:b w:val="0"/>
          <w:bCs w:val="0"/>
          <w:lang w:val="en-US" w:eastAsia="zh-CN"/>
        </w:rPr>
        <w:t xml:space="preserve"> </w:t>
      </w:r>
      <w:r w:rsidR="000B13A2" w:rsidRPr="000B13A2">
        <w:rPr>
          <w:rFonts w:ascii="Times New Roman" w:eastAsia="等线" w:hAnsi="Times New Roman"/>
          <w:b w:val="0"/>
          <w:bCs w:val="0"/>
          <w:lang w:val="en-US" w:eastAsia="zh-CN"/>
        </w:rPr>
        <w:t xml:space="preserve">a non-interrupted user plane service experience </w:t>
      </w:r>
      <w:r w:rsidR="009B32B4">
        <w:rPr>
          <w:rFonts w:ascii="Times New Roman" w:eastAsia="等线" w:hAnsi="Times New Roman"/>
          <w:b w:val="0"/>
          <w:bCs w:val="0"/>
          <w:lang w:val="en-US" w:eastAsia="zh-CN"/>
        </w:rPr>
        <w:t xml:space="preserve">to UE </w:t>
      </w:r>
      <w:r w:rsidR="000B13A2" w:rsidRPr="000B13A2">
        <w:rPr>
          <w:rFonts w:ascii="Times New Roman" w:eastAsia="等线" w:hAnsi="Times New Roman"/>
          <w:b w:val="0"/>
          <w:bCs w:val="0"/>
          <w:lang w:val="en-US" w:eastAsia="zh-CN"/>
        </w:rPr>
        <w:t>during handover</w:t>
      </w:r>
      <w:r w:rsidR="009B32B4">
        <w:rPr>
          <w:rFonts w:ascii="Times New Roman" w:eastAsia="等线" w:hAnsi="Times New Roman"/>
          <w:b w:val="0"/>
          <w:bCs w:val="0"/>
          <w:lang w:val="en-US" w:eastAsia="zh-CN"/>
        </w:rPr>
        <w:t xml:space="preserve"> is that the link towards the source cell should be maintained in a good radio quality. Otherwise, the DL data transmission from source </w:t>
      </w:r>
      <w:proofErr w:type="spellStart"/>
      <w:r w:rsidR="009B32B4">
        <w:rPr>
          <w:rFonts w:ascii="Times New Roman" w:eastAsia="等线" w:hAnsi="Times New Roman"/>
          <w:b w:val="0"/>
          <w:bCs w:val="0"/>
          <w:lang w:val="en-US" w:eastAsia="zh-CN"/>
        </w:rPr>
        <w:t>gNB</w:t>
      </w:r>
      <w:proofErr w:type="spellEnd"/>
      <w:r w:rsidR="009B32B4">
        <w:rPr>
          <w:rFonts w:ascii="Times New Roman" w:eastAsia="等线" w:hAnsi="Times New Roman"/>
          <w:b w:val="0"/>
          <w:bCs w:val="0"/>
          <w:lang w:val="en-US" w:eastAsia="zh-CN"/>
        </w:rPr>
        <w:t xml:space="preserve"> cannot be delivered to </w:t>
      </w:r>
      <w:r w:rsidR="00DE18AD">
        <w:rPr>
          <w:rFonts w:ascii="Times New Roman" w:eastAsia="等线" w:hAnsi="Times New Roman"/>
          <w:b w:val="0"/>
          <w:bCs w:val="0"/>
          <w:lang w:val="en-US" w:eastAsia="zh-CN"/>
        </w:rPr>
        <w:t>UE</w:t>
      </w:r>
      <w:r w:rsidR="008648CF">
        <w:rPr>
          <w:rFonts w:ascii="Times New Roman" w:eastAsia="等线" w:hAnsi="Times New Roman"/>
          <w:b w:val="0"/>
          <w:bCs w:val="0"/>
          <w:lang w:val="en-US" w:eastAsia="zh-CN"/>
        </w:rPr>
        <w:t xml:space="preserve"> due to RLF</w:t>
      </w:r>
      <w:r w:rsidR="00DE18AD">
        <w:rPr>
          <w:rFonts w:ascii="Times New Roman" w:eastAsia="等线" w:hAnsi="Times New Roman"/>
          <w:b w:val="0"/>
          <w:bCs w:val="0"/>
          <w:lang w:val="en-US" w:eastAsia="zh-CN"/>
        </w:rPr>
        <w:t xml:space="preserve">, which would </w:t>
      </w:r>
      <w:r w:rsidR="00A1139A">
        <w:rPr>
          <w:rFonts w:ascii="Times New Roman" w:eastAsia="等线" w:hAnsi="Times New Roman"/>
          <w:b w:val="0"/>
          <w:bCs w:val="0"/>
          <w:lang w:val="en-US" w:eastAsia="zh-CN"/>
        </w:rPr>
        <w:t>lead to service interruption</w:t>
      </w:r>
      <w:r w:rsidR="009B32B4">
        <w:rPr>
          <w:rFonts w:ascii="Times New Roman" w:eastAsia="等线" w:hAnsi="Times New Roman"/>
          <w:b w:val="0"/>
          <w:bCs w:val="0"/>
          <w:lang w:val="en-US" w:eastAsia="zh-CN"/>
        </w:rPr>
        <w:t>.</w:t>
      </w:r>
      <w:r w:rsidR="00662515">
        <w:rPr>
          <w:rFonts w:ascii="Times New Roman" w:eastAsia="等线" w:hAnsi="Times New Roman"/>
          <w:b w:val="0"/>
          <w:bCs w:val="0"/>
          <w:lang w:val="en-US" w:eastAsia="zh-CN"/>
        </w:rPr>
        <w:t xml:space="preserve"> </w:t>
      </w:r>
    </w:p>
    <w:p w14:paraId="30DC67E2" w14:textId="7D8C9B97" w:rsidR="00A1139A" w:rsidRDefault="00662515" w:rsidP="00A1139A">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This means, even if a UE successfully performs DAPS HO to the target cell but somehow suffers an RLF in the source cell, the UE cannot have the benefit</w:t>
      </w:r>
      <w:r w:rsidR="009C7B91">
        <w:rPr>
          <w:rFonts w:ascii="Times New Roman" w:eastAsia="等线" w:hAnsi="Times New Roman"/>
          <w:b w:val="0"/>
          <w:bCs w:val="0"/>
          <w:lang w:val="en-US" w:eastAsia="zh-CN"/>
        </w:rPr>
        <w:t>s</w:t>
      </w:r>
      <w:r>
        <w:rPr>
          <w:rFonts w:ascii="Times New Roman" w:eastAsia="等线" w:hAnsi="Times New Roman"/>
          <w:b w:val="0"/>
          <w:bCs w:val="0"/>
          <w:lang w:val="en-US" w:eastAsia="zh-CN"/>
        </w:rPr>
        <w:t xml:space="preserve"> of DAPS. Thus, </w:t>
      </w:r>
      <w:r w:rsidR="007C16D8">
        <w:rPr>
          <w:rFonts w:ascii="Times New Roman" w:eastAsia="等线" w:hAnsi="Times New Roman"/>
          <w:b w:val="0"/>
          <w:bCs w:val="0"/>
          <w:lang w:val="en-US" w:eastAsia="zh-CN"/>
        </w:rPr>
        <w:t xml:space="preserve">it would be beneficial if </w:t>
      </w:r>
      <w:r>
        <w:rPr>
          <w:rFonts w:ascii="Times New Roman" w:eastAsia="等线" w:hAnsi="Times New Roman"/>
          <w:b w:val="0"/>
          <w:bCs w:val="0"/>
          <w:lang w:val="en-US" w:eastAsia="zh-CN"/>
        </w:rPr>
        <w:t>the NW</w:t>
      </w:r>
      <w:r w:rsidR="007C16D8">
        <w:rPr>
          <w:rFonts w:ascii="Times New Roman" w:eastAsia="等线" w:hAnsi="Times New Roman"/>
          <w:b w:val="0"/>
          <w:bCs w:val="0"/>
          <w:lang w:val="en-US" w:eastAsia="zh-CN"/>
        </w:rPr>
        <w:t xml:space="preserve"> is</w:t>
      </w:r>
      <w:r>
        <w:rPr>
          <w:rFonts w:ascii="Times New Roman" w:eastAsia="等线" w:hAnsi="Times New Roman"/>
          <w:b w:val="0"/>
          <w:bCs w:val="0"/>
          <w:lang w:val="en-US" w:eastAsia="zh-CN"/>
        </w:rPr>
        <w:t xml:space="preserve"> informed of the time that the DAPS functionality </w:t>
      </w:r>
      <w:r w:rsidR="00275934">
        <w:rPr>
          <w:rFonts w:ascii="Times New Roman" w:eastAsia="等线" w:hAnsi="Times New Roman"/>
          <w:b w:val="0"/>
          <w:bCs w:val="0"/>
          <w:lang w:val="en-US" w:eastAsia="zh-CN"/>
        </w:rPr>
        <w:t xml:space="preserve">still </w:t>
      </w:r>
      <w:r>
        <w:rPr>
          <w:rFonts w:ascii="Times New Roman" w:eastAsia="等线" w:hAnsi="Times New Roman"/>
          <w:b w:val="0"/>
          <w:bCs w:val="0"/>
          <w:lang w:val="en-US" w:eastAsia="zh-CN"/>
        </w:rPr>
        <w:t>works (how long the UE keeps a good radio connection to the source)</w:t>
      </w:r>
      <w:r w:rsidR="008648CF">
        <w:rPr>
          <w:rFonts w:ascii="Times New Roman" w:eastAsia="等线" w:hAnsi="Times New Roman"/>
          <w:b w:val="0"/>
          <w:bCs w:val="0"/>
          <w:lang w:val="en-US" w:eastAsia="zh-CN"/>
        </w:rPr>
        <w:t>.</w:t>
      </w:r>
    </w:p>
    <w:p w14:paraId="798EC3A5" w14:textId="28257DF1" w:rsidR="008648CF" w:rsidRDefault="00445412" w:rsidP="008648CF">
      <w:pPr>
        <w:pStyle w:val="Observation"/>
        <w:numPr>
          <w:ilvl w:val="0"/>
          <w:numId w:val="23"/>
        </w:numPr>
        <w:ind w:left="1701" w:hanging="1701"/>
        <w:rPr>
          <w:rFonts w:ascii="Times New Roman" w:hAnsi="Times New Roman"/>
          <w:lang w:val="en-US"/>
        </w:rPr>
      </w:pPr>
      <w:bookmarkStart w:id="13" w:name="_Ref68196603"/>
      <w:r>
        <w:rPr>
          <w:rFonts w:ascii="Times New Roman" w:hAnsi="Times New Roman"/>
          <w:lang w:val="en-US"/>
        </w:rPr>
        <w:t>I</w:t>
      </w:r>
      <w:r w:rsidRPr="00445412">
        <w:rPr>
          <w:rFonts w:ascii="Times New Roman" w:hAnsi="Times New Roman"/>
          <w:lang w:val="en-US"/>
        </w:rPr>
        <w:t>t would be beneficial if the NW is informed of the</w:t>
      </w:r>
      <w:r w:rsidRPr="00445412">
        <w:t xml:space="preserve"> </w:t>
      </w:r>
      <w:r>
        <w:rPr>
          <w:rFonts w:ascii="Times New Roman" w:hAnsi="Times New Roman"/>
          <w:lang w:val="en-US"/>
        </w:rPr>
        <w:t>t</w:t>
      </w:r>
      <w:r w:rsidRPr="00445412">
        <w:rPr>
          <w:rFonts w:ascii="Times New Roman" w:hAnsi="Times New Roman"/>
          <w:lang w:val="en-US"/>
        </w:rPr>
        <w:t>ime elapsed since DAPS HO execution until RLF occurs in source cell before fallback</w:t>
      </w:r>
      <w:r w:rsidR="007E607F">
        <w:rPr>
          <w:rFonts w:ascii="Times New Roman" w:hAnsi="Times New Roman"/>
          <w:lang w:val="en-US"/>
        </w:rPr>
        <w:t>.</w:t>
      </w:r>
      <w:bookmarkEnd w:id="13"/>
    </w:p>
    <w:p w14:paraId="32A600BF" w14:textId="77777777" w:rsidR="00B45259" w:rsidRDefault="00B45259" w:rsidP="00091885">
      <w:pPr>
        <w:pStyle w:val="Observation"/>
        <w:ind w:left="0" w:firstLine="0"/>
        <w:rPr>
          <w:rStyle w:val="aff2"/>
          <w:rFonts w:ascii="Times New Roman" w:hAnsi="Times New Roman"/>
          <w:i w:val="0"/>
          <w:iCs w:val="0"/>
          <w:color w:val="auto"/>
          <w:u w:val="single"/>
          <w:lang w:val="en-US"/>
        </w:rPr>
      </w:pPr>
    </w:p>
    <w:p w14:paraId="6DF2A3E6" w14:textId="6880DCDD" w:rsidR="00091885" w:rsidRPr="00091885" w:rsidRDefault="00091885" w:rsidP="00091885">
      <w:pPr>
        <w:pStyle w:val="Observation"/>
        <w:ind w:left="0" w:firstLine="0"/>
        <w:rPr>
          <w:rStyle w:val="aff2"/>
          <w:rFonts w:ascii="Times New Roman" w:hAnsi="Times New Roman"/>
          <w:i w:val="0"/>
          <w:iCs w:val="0"/>
          <w:color w:val="auto"/>
          <w:u w:val="single"/>
          <w:lang w:val="en-US"/>
        </w:rPr>
      </w:pPr>
      <w:r w:rsidRPr="00091885">
        <w:rPr>
          <w:rStyle w:val="aff2"/>
          <w:rFonts w:ascii="Times New Roman" w:hAnsi="Times New Roman"/>
          <w:i w:val="0"/>
          <w:iCs w:val="0"/>
          <w:color w:val="auto"/>
          <w:u w:val="single"/>
          <w:lang w:val="en-US"/>
        </w:rPr>
        <w:t>b.</w:t>
      </w:r>
      <w:r>
        <w:rPr>
          <w:rStyle w:val="aff2"/>
          <w:rFonts w:ascii="Times New Roman" w:hAnsi="Times New Roman"/>
          <w:i w:val="0"/>
          <w:iCs w:val="0"/>
          <w:color w:val="auto"/>
          <w:u w:val="single"/>
          <w:lang w:val="en-US"/>
        </w:rPr>
        <w:t xml:space="preserve"> </w:t>
      </w:r>
      <w:r w:rsidRPr="00091885">
        <w:rPr>
          <w:rStyle w:val="aff2"/>
          <w:rFonts w:ascii="Times New Roman" w:hAnsi="Times New Roman"/>
          <w:i w:val="0"/>
          <w:iCs w:val="0"/>
          <w:color w:val="auto"/>
          <w:u w:val="single"/>
          <w:lang w:val="en-US"/>
        </w:rPr>
        <w:t>Time elapsed since DAPS HO execution until RLF occurs in source cell after fallback</w:t>
      </w:r>
    </w:p>
    <w:p w14:paraId="2EBEA869" w14:textId="4412C216" w:rsidR="00701502" w:rsidRDefault="00701502" w:rsidP="00091885">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This parameter might be used to differentiate the “too early HO” </w:t>
      </w:r>
      <w:r w:rsidR="006F26A6">
        <w:rPr>
          <w:rFonts w:ascii="Times New Roman" w:eastAsia="等线" w:hAnsi="Times New Roman"/>
          <w:b w:val="0"/>
          <w:bCs w:val="0"/>
          <w:lang w:val="en-US" w:eastAsia="zh-CN"/>
        </w:rPr>
        <w:t xml:space="preserve">case </w:t>
      </w:r>
      <w:r>
        <w:rPr>
          <w:rFonts w:ascii="Times New Roman" w:eastAsia="等线" w:hAnsi="Times New Roman"/>
          <w:b w:val="0"/>
          <w:bCs w:val="0"/>
          <w:lang w:val="en-US" w:eastAsia="zh-CN"/>
        </w:rPr>
        <w:t>from “too late HO”</w:t>
      </w:r>
      <w:r w:rsidR="006F26A6">
        <w:rPr>
          <w:rFonts w:ascii="Times New Roman" w:eastAsia="等线" w:hAnsi="Times New Roman"/>
          <w:b w:val="0"/>
          <w:bCs w:val="0"/>
          <w:lang w:val="en-US" w:eastAsia="zh-CN"/>
        </w:rPr>
        <w:t xml:space="preserve"> case, for example:</w:t>
      </w:r>
    </w:p>
    <w:p w14:paraId="2988E637" w14:textId="0672C402" w:rsidR="00FD5BE3" w:rsidRDefault="002C138F" w:rsidP="00091885">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Scenario 1: A </w:t>
      </w:r>
      <w:r w:rsidR="00AA774D">
        <w:rPr>
          <w:rFonts w:ascii="Times New Roman" w:eastAsia="等线" w:hAnsi="Times New Roman"/>
          <w:b w:val="0"/>
          <w:bCs w:val="0"/>
          <w:lang w:val="en-US" w:eastAsia="zh-CN"/>
        </w:rPr>
        <w:t>UE firstly performs DAPS HO but fails to connect to the target cell, subsequently it falls back to the source cell</w:t>
      </w:r>
      <w:r w:rsidR="00D13D05">
        <w:rPr>
          <w:rFonts w:ascii="Times New Roman" w:eastAsia="等线" w:hAnsi="Times New Roman"/>
          <w:b w:val="0"/>
          <w:bCs w:val="0"/>
          <w:lang w:val="en-US" w:eastAsia="zh-CN"/>
        </w:rPr>
        <w:t xml:space="preserve"> and an RLF occurs</w:t>
      </w:r>
      <w:r w:rsidR="00CA28C8">
        <w:rPr>
          <w:rFonts w:ascii="Times New Roman" w:eastAsia="等线" w:hAnsi="Times New Roman"/>
          <w:b w:val="0"/>
          <w:bCs w:val="0"/>
          <w:lang w:val="en-US" w:eastAsia="zh-CN"/>
        </w:rPr>
        <w:t xml:space="preserve">. </w:t>
      </w:r>
      <w:r w:rsidR="006F26A6">
        <w:rPr>
          <w:rFonts w:ascii="Times New Roman" w:eastAsia="等线" w:hAnsi="Times New Roman"/>
          <w:b w:val="0"/>
          <w:bCs w:val="0"/>
          <w:lang w:val="en-US" w:eastAsia="zh-CN"/>
        </w:rPr>
        <w:t>(too early HO</w:t>
      </w:r>
      <w:r w:rsidR="00401606">
        <w:rPr>
          <w:rFonts w:ascii="Times New Roman" w:eastAsia="等线" w:hAnsi="Times New Roman"/>
          <w:b w:val="0"/>
          <w:bCs w:val="0"/>
          <w:lang w:val="en-US" w:eastAsia="zh-CN"/>
        </w:rPr>
        <w:t>, timer might be shorter</w:t>
      </w:r>
      <w:r w:rsidR="006F26A6">
        <w:rPr>
          <w:rFonts w:ascii="Times New Roman" w:eastAsia="等线" w:hAnsi="Times New Roman"/>
          <w:b w:val="0"/>
          <w:bCs w:val="0"/>
          <w:lang w:val="en-US" w:eastAsia="zh-CN"/>
        </w:rPr>
        <w:t>)</w:t>
      </w:r>
    </w:p>
    <w:p w14:paraId="0C7445C8" w14:textId="72AA7C64" w:rsidR="002C138F" w:rsidRDefault="002C138F" w:rsidP="00091885">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S</w:t>
      </w:r>
      <w:r>
        <w:rPr>
          <w:rFonts w:ascii="Times New Roman" w:eastAsia="等线" w:hAnsi="Times New Roman"/>
          <w:b w:val="0"/>
          <w:bCs w:val="0"/>
          <w:lang w:val="en-US" w:eastAsia="zh-CN"/>
        </w:rPr>
        <w:t>cenario 2: A UE performs DAPS HO and succeed</w:t>
      </w:r>
      <w:r w:rsidR="00006DB1">
        <w:rPr>
          <w:rFonts w:ascii="Times New Roman" w:eastAsia="等线" w:hAnsi="Times New Roman"/>
          <w:b w:val="0"/>
          <w:bCs w:val="0"/>
          <w:lang w:val="en-US" w:eastAsia="zh-CN"/>
        </w:rPr>
        <w:t>s</w:t>
      </w:r>
      <w:r>
        <w:rPr>
          <w:rFonts w:ascii="Times New Roman" w:eastAsia="等线" w:hAnsi="Times New Roman"/>
          <w:b w:val="0"/>
          <w:bCs w:val="0"/>
          <w:lang w:val="en-US" w:eastAsia="zh-CN"/>
        </w:rPr>
        <w:t xml:space="preserve">, subsequently it </w:t>
      </w:r>
      <w:r w:rsidR="00006DB1">
        <w:rPr>
          <w:rFonts w:ascii="Times New Roman" w:eastAsia="等线" w:hAnsi="Times New Roman"/>
          <w:b w:val="0"/>
          <w:bCs w:val="0"/>
          <w:lang w:val="en-US" w:eastAsia="zh-CN"/>
        </w:rPr>
        <w:t>detects RLF at the source cell.</w:t>
      </w:r>
      <w:r w:rsidR="006F26A6">
        <w:rPr>
          <w:rFonts w:ascii="Times New Roman" w:eastAsia="等线" w:hAnsi="Times New Roman"/>
          <w:b w:val="0"/>
          <w:bCs w:val="0"/>
          <w:lang w:val="en-US" w:eastAsia="zh-CN"/>
        </w:rPr>
        <w:t xml:space="preserve"> (too late HO</w:t>
      </w:r>
      <w:r w:rsidR="00401606">
        <w:rPr>
          <w:rFonts w:ascii="Times New Roman" w:eastAsia="等线" w:hAnsi="Times New Roman"/>
          <w:b w:val="0"/>
          <w:bCs w:val="0"/>
          <w:lang w:val="en-US" w:eastAsia="zh-CN"/>
        </w:rPr>
        <w:t xml:space="preserve">, timer might be </w:t>
      </w:r>
      <w:r w:rsidR="00401606">
        <w:rPr>
          <w:rFonts w:ascii="Times New Roman" w:eastAsia="等线" w:hAnsi="Times New Roman" w:hint="eastAsia"/>
          <w:b w:val="0"/>
          <w:bCs w:val="0"/>
          <w:lang w:val="en-US" w:eastAsia="zh-CN"/>
        </w:rPr>
        <w:t>long</w:t>
      </w:r>
      <w:r w:rsidR="00401606">
        <w:rPr>
          <w:rFonts w:ascii="Times New Roman" w:eastAsia="等线" w:hAnsi="Times New Roman"/>
          <w:b w:val="0"/>
          <w:bCs w:val="0"/>
          <w:lang w:val="en-US" w:eastAsia="zh-CN"/>
        </w:rPr>
        <w:t>er</w:t>
      </w:r>
      <w:r w:rsidR="006F26A6">
        <w:rPr>
          <w:rFonts w:ascii="Times New Roman" w:eastAsia="等线" w:hAnsi="Times New Roman"/>
          <w:b w:val="0"/>
          <w:bCs w:val="0"/>
          <w:lang w:val="en-US" w:eastAsia="zh-CN"/>
        </w:rPr>
        <w:t>)</w:t>
      </w:r>
    </w:p>
    <w:p w14:paraId="17FF809B" w14:textId="08E0C3A0" w:rsidR="00091885" w:rsidRPr="009A7B61" w:rsidRDefault="00565689" w:rsidP="00091885">
      <w:pPr>
        <w:pStyle w:val="Observation"/>
        <w:ind w:left="0" w:firstLine="0"/>
        <w:rPr>
          <w:rStyle w:val="aff2"/>
          <w:rFonts w:ascii="Times New Roman" w:eastAsia="等线" w:hAnsi="Times New Roman"/>
          <w:b w:val="0"/>
          <w:bCs w:val="0"/>
          <w:i w:val="0"/>
          <w:iCs w:val="0"/>
          <w:color w:val="auto"/>
          <w:lang w:val="en-US" w:eastAsia="zh-CN"/>
        </w:rPr>
      </w:pPr>
      <w:r>
        <w:rPr>
          <w:rFonts w:ascii="Times New Roman" w:eastAsia="等线" w:hAnsi="Times New Roman"/>
          <w:b w:val="0"/>
          <w:bCs w:val="0"/>
          <w:lang w:val="en-US" w:eastAsia="zh-CN"/>
        </w:rPr>
        <w:t xml:space="preserve">It’s said that by recording </w:t>
      </w:r>
      <w:r w:rsidR="00C918FD">
        <w:rPr>
          <w:rFonts w:ascii="Times New Roman" w:eastAsia="等线" w:hAnsi="Times New Roman"/>
          <w:b w:val="0"/>
          <w:bCs w:val="0"/>
          <w:lang w:val="en-US" w:eastAsia="zh-CN"/>
        </w:rPr>
        <w:t>the t</w:t>
      </w:r>
      <w:r w:rsidRPr="00565689">
        <w:rPr>
          <w:rFonts w:ascii="Times New Roman" w:eastAsia="等线" w:hAnsi="Times New Roman"/>
          <w:b w:val="0"/>
          <w:bCs w:val="0"/>
          <w:lang w:val="en-US" w:eastAsia="zh-CN"/>
        </w:rPr>
        <w:t>ime elapsed since DAPS HO execution until RLF occurs in source cell after fallback</w:t>
      </w:r>
      <w:r w:rsidR="00EF1605">
        <w:rPr>
          <w:rFonts w:ascii="Times New Roman" w:eastAsia="等线" w:hAnsi="Times New Roman"/>
          <w:b w:val="0"/>
          <w:bCs w:val="0"/>
          <w:lang w:val="en-US" w:eastAsia="zh-CN"/>
        </w:rPr>
        <w:t xml:space="preserve">, the NW may be able to classify the different HO cases. However, from our perspective, the </w:t>
      </w:r>
      <w:r w:rsidR="0044492A">
        <w:rPr>
          <w:rFonts w:ascii="Times New Roman" w:eastAsia="等线" w:hAnsi="Times New Roman"/>
          <w:b w:val="0"/>
          <w:bCs w:val="0"/>
          <w:lang w:val="en-US" w:eastAsia="zh-CN"/>
        </w:rPr>
        <w:t>“</w:t>
      </w:r>
      <w:r w:rsidR="00EF1605">
        <w:rPr>
          <w:rFonts w:ascii="Times New Roman" w:eastAsia="等线" w:hAnsi="Times New Roman"/>
          <w:b w:val="0"/>
          <w:bCs w:val="0"/>
          <w:lang w:val="en-US" w:eastAsia="zh-CN"/>
        </w:rPr>
        <w:t>too late</w:t>
      </w:r>
      <w:r w:rsidR="0044492A">
        <w:rPr>
          <w:rFonts w:ascii="Times New Roman" w:eastAsia="等线" w:hAnsi="Times New Roman"/>
          <w:b w:val="0"/>
          <w:bCs w:val="0"/>
          <w:lang w:val="en-US" w:eastAsia="zh-CN"/>
        </w:rPr>
        <w:t>”</w:t>
      </w:r>
      <w:r w:rsidR="00EF1605">
        <w:rPr>
          <w:rFonts w:ascii="Times New Roman" w:eastAsia="等线" w:hAnsi="Times New Roman"/>
          <w:b w:val="0"/>
          <w:bCs w:val="0"/>
          <w:lang w:val="en-US" w:eastAsia="zh-CN"/>
        </w:rPr>
        <w:t xml:space="preserve"> or </w:t>
      </w:r>
      <w:r w:rsidR="0044492A">
        <w:rPr>
          <w:rFonts w:ascii="Times New Roman" w:eastAsia="等线" w:hAnsi="Times New Roman"/>
          <w:b w:val="0"/>
          <w:bCs w:val="0"/>
          <w:lang w:val="en-US" w:eastAsia="zh-CN"/>
        </w:rPr>
        <w:t>“</w:t>
      </w:r>
      <w:r w:rsidR="00EF1605">
        <w:rPr>
          <w:rFonts w:ascii="Times New Roman" w:eastAsia="等线" w:hAnsi="Times New Roman"/>
          <w:b w:val="0"/>
          <w:bCs w:val="0"/>
          <w:lang w:val="en-US" w:eastAsia="zh-CN"/>
        </w:rPr>
        <w:t>too early</w:t>
      </w:r>
      <w:r w:rsidR="0044492A">
        <w:rPr>
          <w:rFonts w:ascii="Times New Roman" w:eastAsia="等线" w:hAnsi="Times New Roman"/>
          <w:b w:val="0"/>
          <w:bCs w:val="0"/>
          <w:lang w:val="en-US" w:eastAsia="zh-CN"/>
        </w:rPr>
        <w:t>”</w:t>
      </w:r>
      <w:r w:rsidR="00EF1605">
        <w:rPr>
          <w:rFonts w:ascii="Times New Roman" w:eastAsia="等线" w:hAnsi="Times New Roman"/>
          <w:b w:val="0"/>
          <w:bCs w:val="0"/>
          <w:lang w:val="en-US" w:eastAsia="zh-CN"/>
        </w:rPr>
        <w:t xml:space="preserve"> HO</w:t>
      </w:r>
      <w:r w:rsidR="009A7B61">
        <w:rPr>
          <w:rFonts w:ascii="Times New Roman" w:eastAsia="等线" w:hAnsi="Times New Roman"/>
          <w:b w:val="0"/>
          <w:bCs w:val="0"/>
          <w:lang w:val="en-US" w:eastAsia="zh-CN"/>
        </w:rPr>
        <w:t xml:space="preserve"> is not tightly associated with the</w:t>
      </w:r>
      <w:r w:rsidR="00EF1605">
        <w:rPr>
          <w:rFonts w:ascii="Times New Roman" w:eastAsia="等线" w:hAnsi="Times New Roman"/>
          <w:b w:val="0"/>
          <w:bCs w:val="0"/>
          <w:lang w:val="en-US" w:eastAsia="zh-CN"/>
        </w:rPr>
        <w:t xml:space="preserve"> time length of the parameter</w:t>
      </w:r>
      <w:r w:rsidR="00401606">
        <w:rPr>
          <w:rFonts w:ascii="Times New Roman" w:eastAsia="等线" w:hAnsi="Times New Roman"/>
          <w:b w:val="0"/>
          <w:bCs w:val="0"/>
          <w:lang w:val="en-US" w:eastAsia="zh-CN"/>
        </w:rPr>
        <w:t xml:space="preserve">, that is to say, the NW cannot </w:t>
      </w:r>
      <w:r w:rsidR="00110828">
        <w:rPr>
          <w:rFonts w:ascii="Times New Roman" w:eastAsia="等线" w:hAnsi="Times New Roman"/>
          <w:b w:val="0"/>
          <w:bCs w:val="0"/>
          <w:lang w:val="en-US" w:eastAsia="zh-CN"/>
        </w:rPr>
        <w:t>just</w:t>
      </w:r>
      <w:r w:rsidR="00401606">
        <w:rPr>
          <w:rFonts w:ascii="Times New Roman" w:eastAsia="等线" w:hAnsi="Times New Roman"/>
          <w:b w:val="0"/>
          <w:bCs w:val="0"/>
          <w:lang w:val="en-US" w:eastAsia="zh-CN"/>
        </w:rPr>
        <w:t xml:space="preserve"> depend on this timer to distinguish different scenarios.</w:t>
      </w:r>
      <w:r w:rsidR="00D23866">
        <w:rPr>
          <w:rFonts w:ascii="Times New Roman" w:eastAsia="等线" w:hAnsi="Times New Roman"/>
          <w:b w:val="0"/>
          <w:bCs w:val="0"/>
          <w:lang w:val="en-US" w:eastAsia="zh-CN"/>
        </w:rPr>
        <w:t xml:space="preserve"> Even though this timer is included in the report, some other indication is also required for </w:t>
      </w:r>
      <w:r w:rsidR="000B2E4D">
        <w:rPr>
          <w:rFonts w:ascii="Times New Roman" w:eastAsia="等线" w:hAnsi="Times New Roman" w:hint="eastAsia"/>
          <w:b w:val="0"/>
          <w:bCs w:val="0"/>
          <w:lang w:val="en-US" w:eastAsia="zh-CN"/>
        </w:rPr>
        <w:t>classified</w:t>
      </w:r>
      <w:r w:rsidR="000B2E4D">
        <w:rPr>
          <w:rFonts w:ascii="Times New Roman" w:eastAsia="等线" w:hAnsi="Times New Roman"/>
          <w:b w:val="0"/>
          <w:bCs w:val="0"/>
          <w:lang w:val="en-US" w:eastAsia="zh-CN"/>
        </w:rPr>
        <w:t xml:space="preserve"> </w:t>
      </w:r>
      <w:r w:rsidR="00D23866">
        <w:rPr>
          <w:rFonts w:ascii="Times New Roman" w:eastAsia="等线" w:hAnsi="Times New Roman"/>
          <w:b w:val="0"/>
          <w:bCs w:val="0"/>
          <w:lang w:val="en-US" w:eastAsia="zh-CN"/>
        </w:rPr>
        <w:t>use.</w:t>
      </w:r>
    </w:p>
    <w:p w14:paraId="548226F4" w14:textId="316954D8" w:rsidR="00C24FC3" w:rsidRDefault="00A45B6E" w:rsidP="00C24FC3">
      <w:pPr>
        <w:pStyle w:val="Observation"/>
        <w:numPr>
          <w:ilvl w:val="0"/>
          <w:numId w:val="23"/>
        </w:numPr>
        <w:ind w:left="1701" w:hanging="1701"/>
        <w:rPr>
          <w:rFonts w:ascii="Times New Roman" w:hAnsi="Times New Roman"/>
          <w:lang w:val="en-US"/>
        </w:rPr>
      </w:pPr>
      <w:bookmarkStart w:id="14" w:name="_Ref68196611"/>
      <w:r>
        <w:rPr>
          <w:rFonts w:ascii="Times New Roman" w:hAnsi="Times New Roman"/>
          <w:lang w:val="en-US"/>
        </w:rPr>
        <w:t>T</w:t>
      </w:r>
      <w:r w:rsidR="00B44BA0" w:rsidRPr="00B44BA0">
        <w:rPr>
          <w:rFonts w:ascii="Times New Roman" w:hAnsi="Times New Roman"/>
          <w:lang w:val="en-US"/>
        </w:rPr>
        <w:t xml:space="preserve">he “too late” or “too early” HO is not tightly associated with the time length of the parameter, the NW cannot </w:t>
      </w:r>
      <w:r w:rsidR="00A844D4">
        <w:rPr>
          <w:rFonts w:ascii="Times New Roman" w:hAnsi="Times New Roman"/>
          <w:lang w:val="en-US"/>
        </w:rPr>
        <w:t>just</w:t>
      </w:r>
      <w:r w:rsidR="00B44BA0" w:rsidRPr="00B44BA0">
        <w:rPr>
          <w:rFonts w:ascii="Times New Roman" w:hAnsi="Times New Roman"/>
          <w:lang w:val="en-US"/>
        </w:rPr>
        <w:t xml:space="preserve"> depend on this timer to distinguish different scenarios.</w:t>
      </w:r>
      <w:bookmarkEnd w:id="14"/>
    </w:p>
    <w:p w14:paraId="308DCBEE" w14:textId="77777777" w:rsidR="00B45259" w:rsidRDefault="00B45259" w:rsidP="00091885">
      <w:pPr>
        <w:pStyle w:val="Observation"/>
        <w:ind w:left="0" w:firstLine="0"/>
        <w:rPr>
          <w:rStyle w:val="aff2"/>
          <w:rFonts w:ascii="Times New Roman" w:hAnsi="Times New Roman"/>
          <w:i w:val="0"/>
          <w:iCs w:val="0"/>
          <w:color w:val="auto"/>
          <w:u w:val="single"/>
          <w:lang w:val="en-US"/>
        </w:rPr>
      </w:pPr>
    </w:p>
    <w:p w14:paraId="0FB1DC8C" w14:textId="5FE35DAE" w:rsidR="00091885" w:rsidRPr="00184F0D" w:rsidRDefault="00091885" w:rsidP="00091885">
      <w:pPr>
        <w:pStyle w:val="Observation"/>
        <w:ind w:left="0" w:firstLine="0"/>
        <w:rPr>
          <w:rFonts w:ascii="Times New Roman" w:eastAsia="等线" w:hAnsi="Times New Roman"/>
          <w:b w:val="0"/>
          <w:bCs w:val="0"/>
          <w:u w:val="single"/>
          <w:lang w:val="en-US" w:eastAsia="zh-CN"/>
        </w:rPr>
      </w:pPr>
      <w:r>
        <w:rPr>
          <w:rStyle w:val="aff2"/>
          <w:rFonts w:ascii="Times New Roman" w:hAnsi="Times New Roman"/>
          <w:i w:val="0"/>
          <w:iCs w:val="0"/>
          <w:color w:val="auto"/>
          <w:u w:val="single"/>
          <w:lang w:val="en-US"/>
        </w:rPr>
        <w:t xml:space="preserve">c. </w:t>
      </w:r>
      <w:r w:rsidRPr="00184F0D">
        <w:rPr>
          <w:rStyle w:val="aff2"/>
          <w:rFonts w:ascii="Times New Roman" w:hAnsi="Times New Roman"/>
          <w:i w:val="0"/>
          <w:iCs w:val="0"/>
          <w:color w:val="auto"/>
          <w:u w:val="single"/>
          <w:lang w:val="en-US"/>
        </w:rPr>
        <w:t>The elapsed time between the execution of DAPS and RLF in target cell</w:t>
      </w:r>
    </w:p>
    <w:p w14:paraId="63F47211" w14:textId="6E44E04A" w:rsidR="00E608D4" w:rsidRDefault="00FC28AD" w:rsidP="00B328D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Assume that</w:t>
      </w:r>
      <w:r w:rsidR="00191D55">
        <w:rPr>
          <w:rFonts w:ascii="Times New Roman" w:eastAsia="等线" w:hAnsi="Times New Roman"/>
          <w:b w:val="0"/>
          <w:bCs w:val="0"/>
          <w:lang w:val="en-US" w:eastAsia="zh-CN"/>
        </w:rPr>
        <w:t xml:space="preserve"> an RLF happens</w:t>
      </w:r>
      <w:r w:rsidR="000510FE" w:rsidRPr="000510FE">
        <w:rPr>
          <w:rFonts w:ascii="Times New Roman" w:eastAsia="等线" w:hAnsi="Times New Roman"/>
          <w:b w:val="0"/>
          <w:bCs w:val="0"/>
          <w:lang w:val="en-US" w:eastAsia="zh-CN"/>
        </w:rPr>
        <w:t xml:space="preserve"> </w:t>
      </w:r>
      <w:r w:rsidR="00AD4F04">
        <w:rPr>
          <w:rFonts w:ascii="Times New Roman" w:eastAsia="等线" w:hAnsi="Times New Roman"/>
          <w:b w:val="0"/>
          <w:bCs w:val="0"/>
          <w:lang w:val="en-US" w:eastAsia="zh-CN"/>
        </w:rPr>
        <w:t>at the target cell</w:t>
      </w:r>
      <w:r w:rsidR="0014403F">
        <w:rPr>
          <w:rFonts w:ascii="Times New Roman" w:eastAsia="等线" w:hAnsi="Times New Roman"/>
          <w:b w:val="0"/>
          <w:bCs w:val="0"/>
          <w:lang w:val="en-US" w:eastAsia="zh-CN"/>
        </w:rPr>
        <w:t xml:space="preserve"> </w:t>
      </w:r>
      <w:r w:rsidR="000510FE" w:rsidRPr="000510FE">
        <w:rPr>
          <w:rFonts w:ascii="Times New Roman" w:eastAsia="等线" w:hAnsi="Times New Roman"/>
          <w:b w:val="0"/>
          <w:bCs w:val="0"/>
          <w:lang w:val="en-US" w:eastAsia="zh-CN"/>
        </w:rPr>
        <w:t xml:space="preserve">after the completion of DAPS handover within a short period of </w:t>
      </w:r>
      <w:r w:rsidR="00CE02A7" w:rsidRPr="000510FE">
        <w:rPr>
          <w:rFonts w:ascii="Times New Roman" w:eastAsia="等线" w:hAnsi="Times New Roman"/>
          <w:b w:val="0"/>
          <w:bCs w:val="0"/>
          <w:lang w:val="en-US" w:eastAsia="zh-CN"/>
        </w:rPr>
        <w:t>time</w:t>
      </w:r>
      <w:r w:rsidR="00CE02A7">
        <w:rPr>
          <w:rFonts w:ascii="Times New Roman" w:eastAsia="等线" w:hAnsi="Times New Roman"/>
          <w:b w:val="0"/>
          <w:bCs w:val="0"/>
          <w:lang w:val="en-US" w:eastAsia="zh-CN"/>
        </w:rPr>
        <w:t xml:space="preserve">, </w:t>
      </w:r>
      <w:r w:rsidR="00CE02A7" w:rsidRPr="000510FE">
        <w:rPr>
          <w:rFonts w:ascii="Times New Roman" w:eastAsia="等线" w:hAnsi="Times New Roman"/>
          <w:b w:val="0"/>
          <w:bCs w:val="0"/>
          <w:lang w:val="en-US" w:eastAsia="zh-CN"/>
        </w:rPr>
        <w:t>in</w:t>
      </w:r>
      <w:r>
        <w:rPr>
          <w:rFonts w:ascii="Times New Roman" w:eastAsia="等线" w:hAnsi="Times New Roman"/>
          <w:b w:val="0"/>
          <w:bCs w:val="0"/>
          <w:lang w:val="en-US" w:eastAsia="zh-CN"/>
        </w:rPr>
        <w:t xml:space="preserve"> this case, the </w:t>
      </w:r>
      <w:r w:rsidR="000510FE" w:rsidRPr="000510FE">
        <w:rPr>
          <w:rFonts w:ascii="Times New Roman" w:eastAsia="等线" w:hAnsi="Times New Roman"/>
          <w:b w:val="0"/>
          <w:bCs w:val="0"/>
          <w:lang w:val="en-US" w:eastAsia="zh-CN"/>
        </w:rPr>
        <w:t xml:space="preserve">UE is handed over to the target cell successfully with maintainable connection (acceptable coverage) but ends up detecting radio link failure in a short time (coverage degradation), this shows the fluctuation/instability of signal strength. Such an event is in a position to reflect the coverage issue of the target </w:t>
      </w:r>
      <w:proofErr w:type="spellStart"/>
      <w:r w:rsidR="000510FE" w:rsidRPr="000510FE">
        <w:rPr>
          <w:rFonts w:ascii="Times New Roman" w:eastAsia="等线" w:hAnsi="Times New Roman"/>
          <w:b w:val="0"/>
          <w:bCs w:val="0"/>
          <w:lang w:val="en-US" w:eastAsia="zh-CN"/>
        </w:rPr>
        <w:t>gNB</w:t>
      </w:r>
      <w:proofErr w:type="spellEnd"/>
      <w:r w:rsidR="000510FE" w:rsidRPr="000510FE">
        <w:rPr>
          <w:rFonts w:ascii="Times New Roman" w:eastAsia="等线" w:hAnsi="Times New Roman"/>
          <w:b w:val="0"/>
          <w:bCs w:val="0"/>
          <w:lang w:val="en-US" w:eastAsia="zh-CN"/>
        </w:rPr>
        <w:t xml:space="preserve"> and hence be beneficial for MRO purposes. </w:t>
      </w:r>
    </w:p>
    <w:p w14:paraId="7B1E1437" w14:textId="1AC115AA" w:rsidR="000510FE" w:rsidRDefault="00AF4050" w:rsidP="00B328D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lastRenderedPageBreak/>
        <w:t>Therefore, t</w:t>
      </w:r>
      <w:r w:rsidRPr="00EF2799">
        <w:rPr>
          <w:rFonts w:ascii="Times New Roman" w:eastAsia="等线" w:hAnsi="Times New Roman"/>
          <w:b w:val="0"/>
          <w:bCs w:val="0"/>
          <w:lang w:val="en-US" w:eastAsia="zh-CN"/>
        </w:rPr>
        <w:t>he elapsed time between the execution of the DAPS configuration and the occurrence of RLF in target cell</w:t>
      </w:r>
      <w:r>
        <w:rPr>
          <w:rFonts w:ascii="Times New Roman" w:eastAsia="等线" w:hAnsi="Times New Roman"/>
          <w:b w:val="0"/>
          <w:bCs w:val="0"/>
          <w:lang w:val="en-US" w:eastAsia="zh-CN"/>
        </w:rPr>
        <w:t xml:space="preserve"> is a valuable parameter to be introduced, considering that it provides the network with practical knowledge </w:t>
      </w:r>
      <w:r>
        <w:rPr>
          <w:rFonts w:ascii="Times New Roman" w:eastAsia="等线" w:hAnsi="Times New Roman" w:hint="eastAsia"/>
          <w:b w:val="0"/>
          <w:bCs w:val="0"/>
          <w:lang w:val="en-US" w:eastAsia="zh-CN"/>
        </w:rPr>
        <w:t>for</w:t>
      </w:r>
      <w:r>
        <w:rPr>
          <w:rFonts w:ascii="Times New Roman" w:eastAsia="等线" w:hAnsi="Times New Roman"/>
          <w:b w:val="0"/>
          <w:bCs w:val="0"/>
          <w:lang w:val="en-US" w:eastAsia="zh-CN"/>
        </w:rPr>
        <w:t xml:space="preserve"> the potential optimization of coverage.</w:t>
      </w:r>
    </w:p>
    <w:p w14:paraId="3E62E873" w14:textId="65A3EA81" w:rsidR="005C3CBD" w:rsidRPr="00E86029" w:rsidRDefault="0066740B" w:rsidP="005C3CBD">
      <w:pPr>
        <w:pStyle w:val="Observation"/>
        <w:numPr>
          <w:ilvl w:val="0"/>
          <w:numId w:val="23"/>
        </w:numPr>
        <w:ind w:left="1701" w:hanging="1701"/>
        <w:rPr>
          <w:rFonts w:ascii="Times New Roman" w:hAnsi="Times New Roman"/>
          <w:lang w:val="en-US"/>
        </w:rPr>
      </w:pPr>
      <w:bookmarkStart w:id="15" w:name="_Ref68196623"/>
      <w:r w:rsidRPr="00E86029">
        <w:rPr>
          <w:rFonts w:ascii="Times New Roman" w:hAnsi="Times New Roman"/>
          <w:lang w:val="en-US"/>
        </w:rPr>
        <w:t>The elapsed time between the execution of the DAPS configuration and the occurrence of RLF in target cell could provide the network with practical knowledge for the potential optimization of coverage.</w:t>
      </w:r>
      <w:bookmarkEnd w:id="15"/>
    </w:p>
    <w:p w14:paraId="7183DE27" w14:textId="77777777" w:rsidR="00B45259" w:rsidRDefault="00B45259" w:rsidP="00091885">
      <w:pPr>
        <w:pStyle w:val="Observation"/>
        <w:ind w:left="0" w:firstLine="0"/>
        <w:rPr>
          <w:rStyle w:val="aff2"/>
          <w:rFonts w:ascii="Times New Roman" w:hAnsi="Times New Roman"/>
          <w:i w:val="0"/>
          <w:iCs w:val="0"/>
          <w:color w:val="auto"/>
          <w:u w:val="single"/>
          <w:lang w:val="en-US"/>
        </w:rPr>
      </w:pPr>
    </w:p>
    <w:p w14:paraId="7952F2D5" w14:textId="4AD53CA2" w:rsidR="00091885" w:rsidRPr="00091885" w:rsidRDefault="00091885" w:rsidP="00091885">
      <w:pPr>
        <w:pStyle w:val="Observation"/>
        <w:ind w:left="0" w:firstLine="0"/>
        <w:rPr>
          <w:rStyle w:val="aff2"/>
          <w:rFonts w:ascii="Times New Roman" w:hAnsi="Times New Roman"/>
          <w:i w:val="0"/>
          <w:iCs w:val="0"/>
          <w:color w:val="auto"/>
          <w:u w:val="single"/>
          <w:lang w:val="en-US"/>
        </w:rPr>
      </w:pPr>
      <w:r w:rsidRPr="00091885">
        <w:rPr>
          <w:rStyle w:val="aff2"/>
          <w:rFonts w:ascii="Times New Roman" w:hAnsi="Times New Roman"/>
          <w:i w:val="0"/>
          <w:iCs w:val="0"/>
          <w:color w:val="auto"/>
          <w:u w:val="single"/>
          <w:lang w:val="en-US"/>
        </w:rPr>
        <w:t>d. The elapsed time between first failure in source (or target) and second failure in target (or source) while performing the DAPS HO</w:t>
      </w:r>
    </w:p>
    <w:p w14:paraId="5961003C" w14:textId="03E384F2" w:rsidR="00091885" w:rsidRDefault="00613052" w:rsidP="00091885">
      <w:pPr>
        <w:pStyle w:val="Proposal"/>
        <w:numPr>
          <w:ilvl w:val="0"/>
          <w:numId w:val="0"/>
        </w:numPr>
        <w:rPr>
          <w:rFonts w:ascii="Times New Roman" w:hAnsi="Times New Roman"/>
          <w:b w:val="0"/>
          <w:bCs w:val="0"/>
          <w:lang w:val="en-US"/>
        </w:rPr>
      </w:pPr>
      <w:r>
        <w:rPr>
          <w:rFonts w:ascii="Times New Roman" w:hAnsi="Times New Roman"/>
          <w:b w:val="0"/>
          <w:bCs w:val="0"/>
          <w:lang w:val="en-US"/>
        </w:rPr>
        <w:t>I</w:t>
      </w:r>
      <w:r w:rsidRPr="00613052">
        <w:rPr>
          <w:rFonts w:ascii="Times New Roman" w:hAnsi="Times New Roman"/>
          <w:b w:val="0"/>
          <w:bCs w:val="0"/>
          <w:lang w:val="en-US"/>
        </w:rPr>
        <w:t>n our understanding, the successive RLF reports are not closely related in terms of the elapsed time. The NW can do nothing to improve/optimize the gap between two RLFs but can only focus on how to avoid the RLF events</w:t>
      </w:r>
      <w:r w:rsidR="00C1642E">
        <w:rPr>
          <w:rFonts w:ascii="Times New Roman" w:hAnsi="Times New Roman"/>
          <w:b w:val="0"/>
          <w:bCs w:val="0"/>
          <w:lang w:val="en-US"/>
        </w:rPr>
        <w:t xml:space="preserve"> initially</w:t>
      </w:r>
      <w:r w:rsidRPr="00613052">
        <w:rPr>
          <w:rFonts w:ascii="Times New Roman" w:hAnsi="Times New Roman"/>
          <w:b w:val="0"/>
          <w:bCs w:val="0"/>
          <w:lang w:val="en-US"/>
        </w:rPr>
        <w:t>.</w:t>
      </w:r>
      <w:r w:rsidR="00C1642E">
        <w:rPr>
          <w:rFonts w:ascii="Times New Roman" w:hAnsi="Times New Roman"/>
          <w:b w:val="0"/>
          <w:bCs w:val="0"/>
          <w:lang w:val="en-US"/>
        </w:rPr>
        <w:t xml:space="preserve"> Consequently, </w:t>
      </w:r>
      <w:r w:rsidR="005F7E54">
        <w:rPr>
          <w:rFonts w:ascii="Times New Roman" w:hAnsi="Times New Roman"/>
          <w:b w:val="0"/>
          <w:bCs w:val="0"/>
          <w:lang w:val="en-US"/>
        </w:rPr>
        <w:t>this timer is not of NW’s interest in terms of parameter optimization.</w:t>
      </w:r>
      <w:r w:rsidRPr="00613052">
        <w:rPr>
          <w:rFonts w:ascii="Times New Roman" w:hAnsi="Times New Roman" w:hint="eastAsia"/>
          <w:b w:val="0"/>
          <w:bCs w:val="0"/>
          <w:lang w:val="en-US"/>
        </w:rPr>
        <w:t xml:space="preserve"> </w:t>
      </w:r>
    </w:p>
    <w:p w14:paraId="442DB0D9" w14:textId="34F13D33" w:rsidR="008648CF" w:rsidRDefault="005F7E54" w:rsidP="008648CF">
      <w:pPr>
        <w:pStyle w:val="Observation"/>
        <w:numPr>
          <w:ilvl w:val="0"/>
          <w:numId w:val="23"/>
        </w:numPr>
        <w:ind w:left="1701" w:hanging="1701"/>
        <w:rPr>
          <w:rFonts w:ascii="Times New Roman" w:hAnsi="Times New Roman"/>
          <w:lang w:val="en-US"/>
        </w:rPr>
      </w:pPr>
      <w:bookmarkStart w:id="16" w:name="_Ref68196635"/>
      <w:r w:rsidRPr="005F7E54">
        <w:rPr>
          <w:rFonts w:ascii="Times New Roman" w:hAnsi="Times New Roman"/>
          <w:lang w:val="en-US"/>
        </w:rPr>
        <w:t>The elapsed time between first failure in source (or target) and second failure in target (or source) while performing the DAPS HO</w:t>
      </w:r>
      <w:r w:rsidR="00C922E5">
        <w:rPr>
          <w:rFonts w:ascii="Times New Roman" w:hAnsi="Times New Roman"/>
          <w:lang w:val="en-US"/>
        </w:rPr>
        <w:t xml:space="preserve"> cannot be utilized by the NW to perform parameter optimization.</w:t>
      </w:r>
      <w:bookmarkEnd w:id="16"/>
    </w:p>
    <w:p w14:paraId="27E64994" w14:textId="0927EB4A" w:rsidR="008648CF" w:rsidRDefault="00395C66" w:rsidP="008648CF">
      <w:pPr>
        <w:pStyle w:val="Proposal"/>
        <w:numPr>
          <w:ilvl w:val="0"/>
          <w:numId w:val="0"/>
        </w:numPr>
        <w:rPr>
          <w:rStyle w:val="aff2"/>
          <w:rFonts w:ascii="Times New Roman" w:hAnsi="Times New Roman"/>
          <w:i w:val="0"/>
          <w:iCs w:val="0"/>
          <w:color w:val="auto"/>
          <w:lang w:val="en-US"/>
        </w:rPr>
      </w:pPr>
      <w:r>
        <w:rPr>
          <w:rFonts w:ascii="Times New Roman" w:hAnsi="Times New Roman"/>
          <w:b w:val="0"/>
          <w:bCs w:val="0"/>
          <w:lang w:val="en-US"/>
        </w:rPr>
        <w:t>Based on the above analysis, we propose to firstly agree with the intention of the timers regardless of the approaches to indicate such information</w:t>
      </w:r>
      <w:r w:rsidR="00945647">
        <w:rPr>
          <w:rFonts w:ascii="Times New Roman" w:hAnsi="Times New Roman" w:hint="eastAsia"/>
          <w:b w:val="0"/>
          <w:bCs w:val="0"/>
          <w:lang w:val="en-US"/>
        </w:rPr>
        <w:t>,</w:t>
      </w:r>
      <w:r>
        <w:rPr>
          <w:rFonts w:ascii="Times New Roman" w:hAnsi="Times New Roman"/>
          <w:b w:val="0"/>
          <w:bCs w:val="0"/>
          <w:lang w:val="en-US"/>
        </w:rPr>
        <w:t xml:space="preserve"> which could be done at </w:t>
      </w:r>
      <w:r w:rsidR="0044523C">
        <w:rPr>
          <w:rFonts w:ascii="Times New Roman" w:hAnsi="Times New Roman"/>
          <w:b w:val="0"/>
          <w:bCs w:val="0"/>
          <w:lang w:val="en-US"/>
        </w:rPr>
        <w:t>a later s</w:t>
      </w:r>
      <w:r>
        <w:rPr>
          <w:rFonts w:ascii="Times New Roman" w:hAnsi="Times New Roman"/>
          <w:b w:val="0"/>
          <w:bCs w:val="0"/>
          <w:lang w:val="en-US"/>
        </w:rPr>
        <w:t>tage</w:t>
      </w:r>
      <w:r w:rsidR="00F134E6">
        <w:rPr>
          <w:rFonts w:ascii="Times New Roman" w:hAnsi="Times New Roman"/>
          <w:b w:val="0"/>
          <w:bCs w:val="0"/>
          <w:lang w:val="en-US"/>
        </w:rPr>
        <w:t xml:space="preserve"> (after the confirmation of the intention)</w:t>
      </w:r>
      <w:r>
        <w:rPr>
          <w:rFonts w:ascii="Times New Roman" w:hAnsi="Times New Roman"/>
          <w:b w:val="0"/>
          <w:bCs w:val="0"/>
          <w:lang w:val="en-US"/>
        </w:rPr>
        <w:t>.</w:t>
      </w:r>
    </w:p>
    <w:p w14:paraId="34EFF5EE" w14:textId="6AD8417F" w:rsidR="000C4D87" w:rsidRDefault="000C4D87" w:rsidP="000C4D87">
      <w:pPr>
        <w:pStyle w:val="Proposal"/>
        <w:tabs>
          <w:tab w:val="clear" w:pos="1304"/>
        </w:tabs>
        <w:ind w:left="1701" w:hanging="1701"/>
        <w:rPr>
          <w:rStyle w:val="aff2"/>
          <w:rFonts w:ascii="Times New Roman" w:hAnsi="Times New Roman"/>
          <w:i w:val="0"/>
          <w:iCs w:val="0"/>
          <w:color w:val="auto"/>
          <w:lang w:val="en-US"/>
        </w:rPr>
      </w:pPr>
      <w:bookmarkStart w:id="17" w:name="_Ref68196681"/>
      <w:r>
        <w:rPr>
          <w:rStyle w:val="aff2"/>
          <w:rFonts w:ascii="Times New Roman" w:hAnsi="Times New Roman"/>
          <w:i w:val="0"/>
          <w:iCs w:val="0"/>
          <w:color w:val="auto"/>
          <w:lang w:val="en-US"/>
        </w:rPr>
        <w:t>Agree</w:t>
      </w:r>
      <w:r w:rsidR="008648CF">
        <w:rPr>
          <w:rStyle w:val="aff2"/>
          <w:rFonts w:ascii="Times New Roman" w:hAnsi="Times New Roman"/>
          <w:i w:val="0"/>
          <w:iCs w:val="0"/>
          <w:color w:val="auto"/>
          <w:lang w:val="en-US"/>
        </w:rPr>
        <w:t xml:space="preserve"> with</w:t>
      </w:r>
      <w:r>
        <w:rPr>
          <w:rStyle w:val="aff2"/>
          <w:rFonts w:ascii="Times New Roman" w:hAnsi="Times New Roman"/>
          <w:i w:val="0"/>
          <w:iCs w:val="0"/>
          <w:color w:val="auto"/>
          <w:lang w:val="en-US"/>
        </w:rPr>
        <w:t xml:space="preserve"> the intention of the </w:t>
      </w:r>
      <w:r w:rsidR="00693E6C">
        <w:rPr>
          <w:rStyle w:val="aff2"/>
          <w:rFonts w:ascii="Times New Roman" w:hAnsi="Times New Roman" w:hint="eastAsia"/>
          <w:i w:val="0"/>
          <w:iCs w:val="0"/>
          <w:color w:val="auto"/>
          <w:lang w:val="en-US"/>
        </w:rPr>
        <w:t>follo</w:t>
      </w:r>
      <w:r w:rsidR="00693E6C">
        <w:rPr>
          <w:rStyle w:val="aff2"/>
          <w:rFonts w:ascii="Times New Roman" w:hAnsi="Times New Roman"/>
          <w:i w:val="0"/>
          <w:iCs w:val="0"/>
          <w:color w:val="auto"/>
          <w:lang w:val="en-US"/>
        </w:rPr>
        <w:t xml:space="preserve">wing </w:t>
      </w:r>
      <w:r>
        <w:rPr>
          <w:rStyle w:val="aff2"/>
          <w:rFonts w:ascii="Times New Roman" w:hAnsi="Times New Roman"/>
          <w:i w:val="0"/>
          <w:iCs w:val="0"/>
          <w:color w:val="auto"/>
          <w:lang w:val="en-US"/>
        </w:rPr>
        <w:t>timer</w:t>
      </w:r>
      <w:r w:rsidR="00693E6C">
        <w:rPr>
          <w:rStyle w:val="aff2"/>
          <w:rFonts w:ascii="Times New Roman" w:hAnsi="Times New Roman"/>
          <w:i w:val="0"/>
          <w:iCs w:val="0"/>
          <w:color w:val="auto"/>
          <w:lang w:val="en-US"/>
        </w:rPr>
        <w:t>s</w:t>
      </w:r>
      <w:r>
        <w:rPr>
          <w:rStyle w:val="aff2"/>
          <w:rFonts w:ascii="Times New Roman" w:hAnsi="Times New Roman"/>
          <w:i w:val="0"/>
          <w:iCs w:val="0"/>
          <w:color w:val="auto"/>
          <w:lang w:val="en-US"/>
        </w:rPr>
        <w:t>:</w:t>
      </w:r>
      <w:bookmarkEnd w:id="17"/>
      <w:r>
        <w:rPr>
          <w:rStyle w:val="aff2"/>
          <w:rFonts w:ascii="Times New Roman" w:hAnsi="Times New Roman"/>
          <w:i w:val="0"/>
          <w:iCs w:val="0"/>
          <w:color w:val="auto"/>
          <w:lang w:val="en-US"/>
        </w:rPr>
        <w:t xml:space="preserve"> </w:t>
      </w:r>
    </w:p>
    <w:p w14:paraId="08E0BB38" w14:textId="43751880" w:rsidR="000C4D87" w:rsidRDefault="000C4D87" w:rsidP="000C4D87">
      <w:pPr>
        <w:pStyle w:val="Proposal"/>
        <w:numPr>
          <w:ilvl w:val="0"/>
          <w:numId w:val="59"/>
        </w:numPr>
        <w:rPr>
          <w:rStyle w:val="aff2"/>
          <w:rFonts w:ascii="Times New Roman" w:hAnsi="Times New Roman"/>
          <w:i w:val="0"/>
          <w:iCs w:val="0"/>
          <w:color w:val="auto"/>
          <w:lang w:val="en-US"/>
        </w:rPr>
      </w:pPr>
      <w:bookmarkStart w:id="18" w:name="_Ref68196693"/>
      <w:r w:rsidRPr="000C4D87">
        <w:rPr>
          <w:rStyle w:val="aff2"/>
          <w:rFonts w:ascii="Times New Roman" w:hAnsi="Times New Roman"/>
          <w:i w:val="0"/>
          <w:iCs w:val="0"/>
          <w:color w:val="auto"/>
          <w:lang w:val="en-US"/>
        </w:rPr>
        <w:t>Time elapsed since DAPS HO execution until RLF occurs in source cell before fallback</w:t>
      </w:r>
      <w:bookmarkEnd w:id="18"/>
    </w:p>
    <w:p w14:paraId="7E39CDE6" w14:textId="0C52D1DC" w:rsidR="005753FE" w:rsidRPr="000C4D87" w:rsidRDefault="00036C40" w:rsidP="000C4D87">
      <w:pPr>
        <w:pStyle w:val="Proposal"/>
        <w:numPr>
          <w:ilvl w:val="0"/>
          <w:numId w:val="59"/>
        </w:numPr>
        <w:rPr>
          <w:rStyle w:val="aff2"/>
          <w:rFonts w:ascii="Times New Roman" w:hAnsi="Times New Roman"/>
          <w:i w:val="0"/>
          <w:iCs w:val="0"/>
          <w:color w:val="auto"/>
          <w:lang w:val="en-US"/>
        </w:rPr>
      </w:pPr>
      <w:bookmarkStart w:id="19" w:name="_Ref68196697"/>
      <w:r>
        <w:rPr>
          <w:rStyle w:val="aff2"/>
          <w:rFonts w:ascii="Times New Roman" w:hAnsi="Times New Roman"/>
          <w:i w:val="0"/>
          <w:iCs w:val="0"/>
          <w:color w:val="auto"/>
          <w:lang w:val="en-US"/>
        </w:rPr>
        <w:t>T</w:t>
      </w:r>
      <w:r w:rsidR="005753FE" w:rsidRPr="005753FE">
        <w:rPr>
          <w:rStyle w:val="aff2"/>
          <w:rFonts w:ascii="Times New Roman" w:hAnsi="Times New Roman"/>
          <w:i w:val="0"/>
          <w:iCs w:val="0"/>
          <w:color w:val="auto"/>
          <w:lang w:val="en-US"/>
        </w:rPr>
        <w:t>ime elapsed since DAPS HO execution until RLF occurs in source cell after fallback</w:t>
      </w:r>
      <w:bookmarkEnd w:id="19"/>
    </w:p>
    <w:p w14:paraId="7C81E3C8" w14:textId="77777777" w:rsidR="000C4D87" w:rsidRPr="000C4D87" w:rsidRDefault="000C4D87" w:rsidP="000C4D87">
      <w:pPr>
        <w:pStyle w:val="Proposal"/>
        <w:numPr>
          <w:ilvl w:val="0"/>
          <w:numId w:val="59"/>
        </w:numPr>
        <w:rPr>
          <w:rStyle w:val="aff2"/>
          <w:rFonts w:ascii="Times New Roman" w:hAnsi="Times New Roman"/>
          <w:i w:val="0"/>
          <w:iCs w:val="0"/>
          <w:color w:val="auto"/>
          <w:lang w:val="en-US"/>
        </w:rPr>
      </w:pPr>
      <w:bookmarkStart w:id="20" w:name="_Ref68196700"/>
      <w:r w:rsidRPr="000C4D87">
        <w:rPr>
          <w:rStyle w:val="aff2"/>
          <w:rFonts w:ascii="Times New Roman" w:hAnsi="Times New Roman"/>
          <w:i w:val="0"/>
          <w:iCs w:val="0"/>
          <w:color w:val="auto"/>
          <w:lang w:val="en-US"/>
        </w:rPr>
        <w:t>The elapsed time between the execution of DAPS and RLF in target cell</w:t>
      </w:r>
      <w:bookmarkEnd w:id="20"/>
    </w:p>
    <w:bookmarkEnd w:id="12"/>
    <w:p w14:paraId="3AC0EA9C" w14:textId="77777777" w:rsidR="00F04983" w:rsidRPr="006675CF"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675CF">
        <w:rPr>
          <w:rFonts w:eastAsia="MS Mincho" w:cs="Times New Roman" w:hint="eastAsia"/>
          <w:b w:val="0"/>
          <w:bCs w:val="0"/>
          <w:kern w:val="0"/>
          <w:sz w:val="36"/>
          <w:szCs w:val="20"/>
          <w:lang w:val="en-GB" w:eastAsia="ja-JP"/>
        </w:rPr>
        <w:t>C</w:t>
      </w:r>
      <w:r w:rsidR="00F04983" w:rsidRPr="006675CF">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6675CF">
        <w:rPr>
          <w:rFonts w:eastAsia="宋体"/>
          <w:lang w:val="en-GB" w:eastAsia="zh-CN"/>
        </w:rPr>
        <w:t>In this paper,</w:t>
      </w:r>
      <w:r w:rsidRPr="000B131E">
        <w:rPr>
          <w:rFonts w:eastAsia="宋体"/>
          <w:lang w:val="en-GB" w:eastAsia="zh-CN"/>
        </w:rPr>
        <w:t xml:space="preserve"> the following observations and proposal are given:</w:t>
      </w:r>
    </w:p>
    <w:p w14:paraId="63A41FDE" w14:textId="44927C80" w:rsidR="001642AB" w:rsidRPr="001642AB" w:rsidRDefault="001642AB" w:rsidP="001642AB">
      <w:pPr>
        <w:pStyle w:val="a0"/>
        <w:ind w:left="1701" w:hanging="1701"/>
        <w:rPr>
          <w:rFonts w:eastAsia="宋体"/>
          <w:b/>
          <w:lang w:eastAsia="zh-CN"/>
        </w:rPr>
      </w:pPr>
      <w:r w:rsidRPr="001642AB">
        <w:rPr>
          <w:rFonts w:eastAsia="宋体"/>
          <w:b/>
          <w:lang w:eastAsia="zh-CN"/>
        </w:rPr>
        <w:fldChar w:fldCharType="begin"/>
      </w:r>
      <w:r w:rsidRPr="001642AB">
        <w:rPr>
          <w:rFonts w:eastAsia="宋体"/>
          <w:b/>
          <w:lang w:eastAsia="zh-CN"/>
        </w:rPr>
        <w:instrText xml:space="preserve"> REF _Ref68196580 \n \h  \* MERGEFORMAT </w:instrText>
      </w:r>
      <w:r w:rsidRPr="001642AB">
        <w:rPr>
          <w:rFonts w:eastAsia="宋体"/>
          <w:b/>
          <w:lang w:eastAsia="zh-CN"/>
        </w:rPr>
      </w:r>
      <w:r w:rsidRPr="001642AB">
        <w:rPr>
          <w:rFonts w:eastAsia="宋体"/>
          <w:b/>
          <w:lang w:eastAsia="zh-CN"/>
        </w:rPr>
        <w:fldChar w:fldCharType="separate"/>
      </w:r>
      <w:r w:rsidRPr="001642AB">
        <w:rPr>
          <w:rFonts w:eastAsia="宋体"/>
          <w:b/>
          <w:lang w:eastAsia="zh-CN"/>
        </w:rPr>
        <w:t>Observation 1</w:t>
      </w:r>
      <w:r w:rsidRPr="001642AB">
        <w:rPr>
          <w:rFonts w:eastAsia="宋体"/>
          <w:b/>
          <w:lang w:eastAsia="zh-CN"/>
        </w:rPr>
        <w:fldChar w:fldCharType="end"/>
      </w:r>
      <w:r w:rsidRPr="001642AB">
        <w:rPr>
          <w:rFonts w:eastAsia="宋体"/>
          <w:b/>
          <w:lang w:eastAsia="zh-CN"/>
        </w:rPr>
        <w:tab/>
      </w:r>
      <w:r w:rsidRPr="001642AB">
        <w:rPr>
          <w:rFonts w:eastAsia="宋体"/>
          <w:b/>
          <w:lang w:eastAsia="zh-CN"/>
        </w:rPr>
        <w:fldChar w:fldCharType="begin"/>
      </w:r>
      <w:r w:rsidRPr="001642AB">
        <w:rPr>
          <w:rFonts w:eastAsia="宋体"/>
          <w:b/>
          <w:lang w:eastAsia="zh-CN"/>
        </w:rPr>
        <w:instrText xml:space="preserve"> REF _Ref68196580 \h  \* MERGEFORMAT </w:instrText>
      </w:r>
      <w:r w:rsidRPr="001642AB">
        <w:rPr>
          <w:rFonts w:eastAsia="宋体"/>
          <w:b/>
          <w:lang w:eastAsia="zh-CN"/>
        </w:rPr>
      </w:r>
      <w:r w:rsidRPr="001642AB">
        <w:rPr>
          <w:rFonts w:eastAsia="宋体"/>
          <w:b/>
          <w:lang w:eastAsia="zh-CN"/>
        </w:rPr>
        <w:fldChar w:fldCharType="separate"/>
      </w:r>
      <w:r w:rsidRPr="001642AB">
        <w:rPr>
          <w:rFonts w:eastAsia="等线"/>
          <w:b/>
          <w:lang w:eastAsia="zh-CN"/>
        </w:rPr>
        <w:t xml:space="preserve">The </w:t>
      </w:r>
      <w:proofErr w:type="spellStart"/>
      <w:r w:rsidRPr="001642AB">
        <w:rPr>
          <w:rFonts w:eastAsia="等线"/>
          <w:b/>
          <w:i/>
          <w:iCs/>
          <w:lang w:eastAsia="zh-CN"/>
        </w:rPr>
        <w:t>failureInformation</w:t>
      </w:r>
      <w:proofErr w:type="spellEnd"/>
      <w:r w:rsidRPr="001642AB">
        <w:rPr>
          <w:rFonts w:eastAsia="等线" w:hint="eastAsia"/>
          <w:b/>
          <w:lang w:eastAsia="zh-CN"/>
        </w:rPr>
        <w:t xml:space="preserve"> </w:t>
      </w:r>
      <w:r w:rsidRPr="001642AB">
        <w:rPr>
          <w:rFonts w:eastAsia="等线"/>
          <w:b/>
          <w:lang w:eastAsia="zh-CN"/>
        </w:rPr>
        <w:t>message is likely to be sent when the UE is in poor coverage conditions</w:t>
      </w:r>
      <w:r w:rsidRPr="001642AB">
        <w:rPr>
          <w:rFonts w:eastAsia="等线" w:hint="eastAsia"/>
          <w:b/>
          <w:lang w:eastAsia="zh-CN"/>
        </w:rPr>
        <w:t>,</w:t>
      </w:r>
      <w:r w:rsidRPr="001642AB">
        <w:rPr>
          <w:rFonts w:eastAsia="等线"/>
          <w:b/>
          <w:lang w:eastAsia="zh-CN"/>
        </w:rPr>
        <w:t xml:space="preserve"> therefore the message was designed as light as possible to </w:t>
      </w:r>
      <w:proofErr w:type="spellStart"/>
      <w:r w:rsidRPr="001642AB">
        <w:rPr>
          <w:rFonts w:eastAsia="等线"/>
          <w:b/>
          <w:lang w:eastAsia="zh-CN"/>
        </w:rPr>
        <w:t>gurantee</w:t>
      </w:r>
      <w:proofErr w:type="spellEnd"/>
      <w:r w:rsidRPr="001642AB">
        <w:rPr>
          <w:rFonts w:eastAsia="等线"/>
          <w:b/>
          <w:lang w:eastAsia="zh-CN"/>
        </w:rPr>
        <w:t xml:space="preserve"> the successful delivery of the message.</w:t>
      </w:r>
      <w:r w:rsidRPr="001642AB">
        <w:rPr>
          <w:rFonts w:eastAsia="宋体"/>
          <w:b/>
          <w:lang w:eastAsia="zh-CN"/>
        </w:rPr>
        <w:fldChar w:fldCharType="end"/>
      </w:r>
    </w:p>
    <w:p w14:paraId="4DC93119" w14:textId="5897EE91" w:rsidR="008B1703" w:rsidRPr="008B1703" w:rsidRDefault="008B1703" w:rsidP="00795764">
      <w:pPr>
        <w:pStyle w:val="a0"/>
        <w:ind w:left="1701" w:hanging="1701"/>
        <w:rPr>
          <w:rFonts w:eastAsia="宋体"/>
          <w:b/>
          <w:lang w:eastAsia="zh-CN"/>
        </w:rPr>
      </w:pPr>
      <w:r w:rsidRPr="008B1703">
        <w:rPr>
          <w:rFonts w:eastAsia="宋体"/>
          <w:b/>
          <w:lang w:eastAsia="zh-CN"/>
        </w:rPr>
        <w:fldChar w:fldCharType="begin"/>
      </w:r>
      <w:r w:rsidRPr="008B1703">
        <w:rPr>
          <w:rFonts w:eastAsia="宋体"/>
          <w:b/>
          <w:lang w:eastAsia="zh-CN"/>
        </w:rPr>
        <w:instrText xml:space="preserve"> REF _Ref61338671 \r \h  \* MERGEFORMAT </w:instrText>
      </w:r>
      <w:r w:rsidRPr="008B1703">
        <w:rPr>
          <w:rFonts w:eastAsia="宋体"/>
          <w:b/>
          <w:lang w:eastAsia="zh-CN"/>
        </w:rPr>
      </w:r>
      <w:r w:rsidRPr="008B1703">
        <w:rPr>
          <w:rFonts w:eastAsia="宋体"/>
          <w:b/>
          <w:lang w:eastAsia="zh-CN"/>
        </w:rPr>
        <w:fldChar w:fldCharType="separate"/>
      </w:r>
      <w:r w:rsidR="001642AB">
        <w:rPr>
          <w:rFonts w:eastAsia="宋体"/>
          <w:b/>
          <w:lang w:eastAsia="zh-CN"/>
        </w:rPr>
        <w:t>Observation 2</w:t>
      </w:r>
      <w:r w:rsidRPr="008B1703">
        <w:rPr>
          <w:rFonts w:eastAsia="宋体"/>
          <w:b/>
          <w:lang w:eastAsia="zh-CN"/>
        </w:rPr>
        <w:fldChar w:fldCharType="end"/>
      </w:r>
      <w:r w:rsidRPr="008B1703">
        <w:rPr>
          <w:rFonts w:eastAsia="宋体"/>
          <w:b/>
          <w:lang w:eastAsia="zh-CN"/>
        </w:rPr>
        <w:tab/>
      </w:r>
      <w:r w:rsidRPr="008B1703">
        <w:rPr>
          <w:rFonts w:eastAsia="宋体"/>
          <w:b/>
          <w:lang w:eastAsia="zh-CN"/>
        </w:rPr>
        <w:fldChar w:fldCharType="begin"/>
      </w:r>
      <w:r w:rsidRPr="008B1703">
        <w:rPr>
          <w:rFonts w:eastAsia="宋体"/>
          <w:b/>
          <w:lang w:eastAsia="zh-CN"/>
        </w:rPr>
        <w:instrText xml:space="preserve"> REF _Ref61338671 \h  \* MERGEFORMAT </w:instrText>
      </w:r>
      <w:r w:rsidRPr="008B1703">
        <w:rPr>
          <w:rFonts w:eastAsia="宋体"/>
          <w:b/>
          <w:lang w:eastAsia="zh-CN"/>
        </w:rPr>
      </w:r>
      <w:r w:rsidRPr="008B1703">
        <w:rPr>
          <w:rFonts w:eastAsia="宋体"/>
          <w:b/>
          <w:lang w:eastAsia="zh-CN"/>
        </w:rPr>
        <w:fldChar w:fldCharType="separate"/>
      </w:r>
      <w:r w:rsidR="001642AB" w:rsidRPr="001642AB">
        <w:rPr>
          <w:rFonts w:eastAsia="等线"/>
          <w:b/>
          <w:lang w:eastAsia="zh-CN"/>
        </w:rPr>
        <w:t xml:space="preserve">The DAPS HO failure report is not time-critical </w:t>
      </w:r>
      <w:r w:rsidR="001642AB" w:rsidRPr="001642AB">
        <w:rPr>
          <w:rFonts w:eastAsia="等线" w:hint="eastAsia"/>
          <w:b/>
          <w:lang w:eastAsia="zh-CN"/>
        </w:rPr>
        <w:t>an</w:t>
      </w:r>
      <w:r w:rsidR="001642AB" w:rsidRPr="001642AB">
        <w:rPr>
          <w:rFonts w:eastAsia="等线"/>
          <w:b/>
          <w:lang w:eastAsia="zh-CN"/>
        </w:rPr>
        <w:t>d consequently the report does not need to be sent immediately after the failure event.</w:t>
      </w:r>
      <w:r w:rsidRPr="008B1703">
        <w:rPr>
          <w:rFonts w:eastAsia="宋体"/>
          <w:b/>
          <w:lang w:eastAsia="zh-CN"/>
        </w:rPr>
        <w:fldChar w:fldCharType="end"/>
      </w:r>
    </w:p>
    <w:p w14:paraId="185A39A3" w14:textId="3BC24139" w:rsidR="008B1703" w:rsidRDefault="008B1703" w:rsidP="00795764">
      <w:pPr>
        <w:pStyle w:val="a0"/>
        <w:ind w:left="1701" w:hanging="1701"/>
        <w:rPr>
          <w:rFonts w:eastAsia="宋体"/>
          <w:b/>
          <w:lang w:eastAsia="zh-CN"/>
        </w:rPr>
      </w:pPr>
      <w:r w:rsidRPr="008B1703">
        <w:rPr>
          <w:rFonts w:eastAsia="宋体"/>
          <w:b/>
          <w:lang w:eastAsia="zh-CN"/>
        </w:rPr>
        <w:fldChar w:fldCharType="begin"/>
      </w:r>
      <w:r w:rsidRPr="008B1703">
        <w:rPr>
          <w:rFonts w:eastAsia="宋体"/>
          <w:b/>
          <w:lang w:eastAsia="zh-CN"/>
        </w:rPr>
        <w:instrText xml:space="preserve"> REF _Ref61338685 \r \h  \* MERGEFORMAT </w:instrText>
      </w:r>
      <w:r w:rsidRPr="008B1703">
        <w:rPr>
          <w:rFonts w:eastAsia="宋体"/>
          <w:b/>
          <w:lang w:eastAsia="zh-CN"/>
        </w:rPr>
      </w:r>
      <w:r w:rsidRPr="008B1703">
        <w:rPr>
          <w:rFonts w:eastAsia="宋体"/>
          <w:b/>
          <w:lang w:eastAsia="zh-CN"/>
        </w:rPr>
        <w:fldChar w:fldCharType="separate"/>
      </w:r>
      <w:r w:rsidR="001642AB">
        <w:rPr>
          <w:rFonts w:eastAsia="宋体"/>
          <w:b/>
          <w:lang w:eastAsia="zh-CN"/>
        </w:rPr>
        <w:t>Observation 3</w:t>
      </w:r>
      <w:r w:rsidRPr="008B1703">
        <w:rPr>
          <w:rFonts w:eastAsia="宋体"/>
          <w:b/>
          <w:lang w:eastAsia="zh-CN"/>
        </w:rPr>
        <w:fldChar w:fldCharType="end"/>
      </w:r>
      <w:r w:rsidRPr="008B1703">
        <w:rPr>
          <w:rFonts w:eastAsia="宋体"/>
          <w:b/>
          <w:lang w:eastAsia="zh-CN"/>
        </w:rPr>
        <w:tab/>
      </w:r>
      <w:r w:rsidRPr="008B1703">
        <w:rPr>
          <w:rFonts w:eastAsia="宋体"/>
          <w:b/>
          <w:lang w:eastAsia="zh-CN"/>
        </w:rPr>
        <w:fldChar w:fldCharType="begin"/>
      </w:r>
      <w:r w:rsidRPr="008B1703">
        <w:rPr>
          <w:rFonts w:eastAsia="宋体"/>
          <w:b/>
          <w:lang w:eastAsia="zh-CN"/>
        </w:rPr>
        <w:instrText xml:space="preserve"> REF _Ref61338685 \h  \* MERGEFORMAT </w:instrText>
      </w:r>
      <w:r w:rsidRPr="008B1703">
        <w:rPr>
          <w:rFonts w:eastAsia="宋体"/>
          <w:b/>
          <w:lang w:eastAsia="zh-CN"/>
        </w:rPr>
      </w:r>
      <w:r w:rsidRPr="008B1703">
        <w:rPr>
          <w:rFonts w:eastAsia="宋体"/>
          <w:b/>
          <w:lang w:eastAsia="zh-CN"/>
        </w:rPr>
        <w:fldChar w:fldCharType="separate"/>
      </w:r>
      <w:r w:rsidR="001642AB" w:rsidRPr="001642AB">
        <w:rPr>
          <w:b/>
        </w:rPr>
        <w:t>The availability of the DAPA failure report cannot be indicated to the NW via the legacy mechanism as there is no transition of RRC states.</w:t>
      </w:r>
      <w:r w:rsidRPr="008B1703">
        <w:rPr>
          <w:rFonts w:eastAsia="宋体"/>
          <w:b/>
          <w:lang w:eastAsia="zh-CN"/>
        </w:rPr>
        <w:fldChar w:fldCharType="end"/>
      </w:r>
    </w:p>
    <w:p w14:paraId="531C1BEF" w14:textId="367C2E1F" w:rsidR="008B1703" w:rsidRPr="001642AB" w:rsidRDefault="001642AB" w:rsidP="00795764">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_Ref68196603 \n \h </w:instrText>
      </w:r>
      <w:r>
        <w:rPr>
          <w:rFonts w:eastAsia="宋体"/>
          <w:b/>
          <w:lang w:eastAsia="zh-CN"/>
        </w:rPr>
      </w:r>
      <w:r>
        <w:rPr>
          <w:rFonts w:eastAsia="宋体"/>
          <w:b/>
          <w:lang w:eastAsia="zh-CN"/>
        </w:rPr>
        <w:fldChar w:fldCharType="separate"/>
      </w:r>
      <w:r>
        <w:rPr>
          <w:rFonts w:eastAsia="宋体"/>
          <w:b/>
          <w:lang w:eastAsia="zh-CN"/>
        </w:rPr>
        <w:t>Observation 4</w:t>
      </w:r>
      <w:r>
        <w:rPr>
          <w:rFonts w:eastAsia="宋体"/>
          <w:b/>
          <w:lang w:eastAsia="zh-CN"/>
        </w:rPr>
        <w:fldChar w:fldCharType="end"/>
      </w:r>
      <w:r>
        <w:rPr>
          <w:rFonts w:eastAsia="宋体"/>
          <w:b/>
          <w:lang w:eastAsia="zh-CN"/>
        </w:rPr>
        <w:tab/>
      </w:r>
      <w:r w:rsidRPr="001642AB">
        <w:rPr>
          <w:rFonts w:eastAsia="宋体"/>
          <w:b/>
          <w:lang w:eastAsia="zh-CN"/>
        </w:rPr>
        <w:fldChar w:fldCharType="begin"/>
      </w:r>
      <w:r w:rsidRPr="001642AB">
        <w:rPr>
          <w:rFonts w:eastAsia="宋体"/>
          <w:b/>
          <w:lang w:eastAsia="zh-CN"/>
        </w:rPr>
        <w:instrText xml:space="preserve"> REF _Ref68196603 \h  \* MERGEFORMAT </w:instrText>
      </w:r>
      <w:r w:rsidRPr="001642AB">
        <w:rPr>
          <w:rFonts w:eastAsia="宋体"/>
          <w:b/>
          <w:lang w:eastAsia="zh-CN"/>
        </w:rPr>
      </w:r>
      <w:r w:rsidRPr="001642AB">
        <w:rPr>
          <w:rFonts w:eastAsia="宋体"/>
          <w:b/>
          <w:lang w:eastAsia="zh-CN"/>
        </w:rPr>
        <w:fldChar w:fldCharType="separate"/>
      </w:r>
      <w:r w:rsidRPr="001642AB">
        <w:rPr>
          <w:b/>
        </w:rPr>
        <w:t>It would be beneficial if the NW is informed of the time elapsed since DAPS HO execution until RLF occurs in source cell before fallback.</w:t>
      </w:r>
      <w:r w:rsidRPr="001642AB">
        <w:rPr>
          <w:rFonts w:eastAsia="宋体"/>
          <w:b/>
          <w:lang w:eastAsia="zh-CN"/>
        </w:rPr>
        <w:fldChar w:fldCharType="end"/>
      </w:r>
    </w:p>
    <w:p w14:paraId="6FCE0653" w14:textId="4E605346" w:rsidR="001642AB" w:rsidRPr="001642AB" w:rsidRDefault="001642AB" w:rsidP="00795764">
      <w:pPr>
        <w:pStyle w:val="a0"/>
        <w:ind w:left="1701" w:hanging="1701"/>
        <w:rPr>
          <w:rFonts w:eastAsia="宋体"/>
          <w:b/>
          <w:lang w:eastAsia="zh-CN"/>
        </w:rPr>
      </w:pPr>
      <w:r w:rsidRPr="001642AB">
        <w:rPr>
          <w:rFonts w:eastAsia="宋体"/>
          <w:b/>
          <w:lang w:eastAsia="zh-CN"/>
        </w:rPr>
        <w:fldChar w:fldCharType="begin"/>
      </w:r>
      <w:r w:rsidRPr="001642AB">
        <w:rPr>
          <w:rFonts w:eastAsia="宋体"/>
          <w:b/>
          <w:lang w:eastAsia="zh-CN"/>
        </w:rPr>
        <w:instrText xml:space="preserve"> REF _Ref68196611 \n \h  \* MERGEFORMAT </w:instrText>
      </w:r>
      <w:r w:rsidRPr="001642AB">
        <w:rPr>
          <w:rFonts w:eastAsia="宋体"/>
          <w:b/>
          <w:lang w:eastAsia="zh-CN"/>
        </w:rPr>
      </w:r>
      <w:r w:rsidRPr="001642AB">
        <w:rPr>
          <w:rFonts w:eastAsia="宋体"/>
          <w:b/>
          <w:lang w:eastAsia="zh-CN"/>
        </w:rPr>
        <w:fldChar w:fldCharType="separate"/>
      </w:r>
      <w:r w:rsidRPr="001642AB">
        <w:rPr>
          <w:rFonts w:eastAsia="宋体"/>
          <w:b/>
          <w:lang w:eastAsia="zh-CN"/>
        </w:rPr>
        <w:t>Observation 5</w:t>
      </w:r>
      <w:r w:rsidRPr="001642AB">
        <w:rPr>
          <w:rFonts w:eastAsia="宋体"/>
          <w:b/>
          <w:lang w:eastAsia="zh-CN"/>
        </w:rPr>
        <w:fldChar w:fldCharType="end"/>
      </w:r>
      <w:r w:rsidRPr="001642AB">
        <w:rPr>
          <w:rFonts w:eastAsia="宋体"/>
          <w:b/>
          <w:lang w:eastAsia="zh-CN"/>
        </w:rPr>
        <w:tab/>
      </w:r>
      <w:r w:rsidRPr="001642AB">
        <w:rPr>
          <w:rFonts w:eastAsia="宋体"/>
          <w:b/>
          <w:lang w:eastAsia="zh-CN"/>
        </w:rPr>
        <w:fldChar w:fldCharType="begin"/>
      </w:r>
      <w:r w:rsidRPr="001642AB">
        <w:rPr>
          <w:rFonts w:eastAsia="宋体"/>
          <w:b/>
          <w:lang w:eastAsia="zh-CN"/>
        </w:rPr>
        <w:instrText xml:space="preserve"> REF _Ref68196611 \h  \* MERGEFORMAT </w:instrText>
      </w:r>
      <w:r w:rsidRPr="001642AB">
        <w:rPr>
          <w:rFonts w:eastAsia="宋体"/>
          <w:b/>
          <w:lang w:eastAsia="zh-CN"/>
        </w:rPr>
      </w:r>
      <w:r w:rsidRPr="001642AB">
        <w:rPr>
          <w:rFonts w:eastAsia="宋体"/>
          <w:b/>
          <w:lang w:eastAsia="zh-CN"/>
        </w:rPr>
        <w:fldChar w:fldCharType="separate"/>
      </w:r>
      <w:r w:rsidRPr="001642AB">
        <w:rPr>
          <w:b/>
        </w:rPr>
        <w:t>The “too late” or “too early” HO is not tightly associated with the time length of the parameter, the NW cannot just depend on this timer to distinguish different scenarios.</w:t>
      </w:r>
      <w:r w:rsidRPr="001642AB">
        <w:rPr>
          <w:rFonts w:eastAsia="宋体"/>
          <w:b/>
          <w:lang w:eastAsia="zh-CN"/>
        </w:rPr>
        <w:fldChar w:fldCharType="end"/>
      </w:r>
    </w:p>
    <w:p w14:paraId="29DDDD78" w14:textId="0088CA88" w:rsidR="001642AB" w:rsidRPr="001642AB" w:rsidRDefault="001642AB" w:rsidP="00795764">
      <w:pPr>
        <w:pStyle w:val="a0"/>
        <w:ind w:left="1701" w:hanging="1701"/>
        <w:rPr>
          <w:rFonts w:eastAsia="宋体"/>
          <w:b/>
          <w:lang w:eastAsia="zh-CN"/>
        </w:rPr>
      </w:pPr>
      <w:r w:rsidRPr="001642AB">
        <w:rPr>
          <w:rFonts w:eastAsia="宋体"/>
          <w:b/>
          <w:lang w:eastAsia="zh-CN"/>
        </w:rPr>
        <w:fldChar w:fldCharType="begin"/>
      </w:r>
      <w:r w:rsidRPr="001642AB">
        <w:rPr>
          <w:rFonts w:eastAsia="宋体"/>
          <w:b/>
          <w:lang w:eastAsia="zh-CN"/>
        </w:rPr>
        <w:instrText xml:space="preserve"> REF _Ref68196623 \n \h  \* MERGEFORMAT </w:instrText>
      </w:r>
      <w:r w:rsidRPr="001642AB">
        <w:rPr>
          <w:rFonts w:eastAsia="宋体"/>
          <w:b/>
          <w:lang w:eastAsia="zh-CN"/>
        </w:rPr>
      </w:r>
      <w:r w:rsidRPr="001642AB">
        <w:rPr>
          <w:rFonts w:eastAsia="宋体"/>
          <w:b/>
          <w:lang w:eastAsia="zh-CN"/>
        </w:rPr>
        <w:fldChar w:fldCharType="separate"/>
      </w:r>
      <w:r w:rsidRPr="001642AB">
        <w:rPr>
          <w:rFonts w:eastAsia="宋体"/>
          <w:b/>
          <w:lang w:eastAsia="zh-CN"/>
        </w:rPr>
        <w:t>Observation 6</w:t>
      </w:r>
      <w:r w:rsidRPr="001642AB">
        <w:rPr>
          <w:rFonts w:eastAsia="宋体"/>
          <w:b/>
          <w:lang w:eastAsia="zh-CN"/>
        </w:rPr>
        <w:fldChar w:fldCharType="end"/>
      </w:r>
      <w:r w:rsidRPr="001642AB">
        <w:rPr>
          <w:rFonts w:eastAsia="宋体"/>
          <w:b/>
          <w:lang w:eastAsia="zh-CN"/>
        </w:rPr>
        <w:tab/>
      </w:r>
      <w:r w:rsidRPr="001642AB">
        <w:rPr>
          <w:rFonts w:eastAsia="宋体"/>
          <w:b/>
          <w:lang w:eastAsia="zh-CN"/>
        </w:rPr>
        <w:fldChar w:fldCharType="begin"/>
      </w:r>
      <w:r w:rsidRPr="001642AB">
        <w:rPr>
          <w:rFonts w:eastAsia="宋体"/>
          <w:b/>
          <w:lang w:eastAsia="zh-CN"/>
        </w:rPr>
        <w:instrText xml:space="preserve"> REF _Ref68196623 \h  \* MERGEFORMAT </w:instrText>
      </w:r>
      <w:r w:rsidRPr="001642AB">
        <w:rPr>
          <w:rFonts w:eastAsia="宋体"/>
          <w:b/>
          <w:lang w:eastAsia="zh-CN"/>
        </w:rPr>
      </w:r>
      <w:r w:rsidRPr="001642AB">
        <w:rPr>
          <w:rFonts w:eastAsia="宋体"/>
          <w:b/>
          <w:lang w:eastAsia="zh-CN"/>
        </w:rPr>
        <w:fldChar w:fldCharType="separate"/>
      </w:r>
      <w:r w:rsidRPr="001642AB">
        <w:rPr>
          <w:b/>
        </w:rPr>
        <w:t>The elapsed time between the execution of the DAPS configuration and the occurrence of RLF in target cell could provide the network with practical knowledge for the potential optimization of coverage.</w:t>
      </w:r>
      <w:r w:rsidRPr="001642AB">
        <w:rPr>
          <w:rFonts w:eastAsia="宋体"/>
          <w:b/>
          <w:lang w:eastAsia="zh-CN"/>
        </w:rPr>
        <w:fldChar w:fldCharType="end"/>
      </w:r>
    </w:p>
    <w:p w14:paraId="5A3D9E38" w14:textId="7D2F53B8" w:rsidR="001642AB" w:rsidRPr="001642AB" w:rsidRDefault="001642AB" w:rsidP="00795764">
      <w:pPr>
        <w:pStyle w:val="a0"/>
        <w:ind w:left="1701" w:hanging="1701"/>
        <w:rPr>
          <w:rFonts w:eastAsia="宋体"/>
          <w:b/>
          <w:lang w:eastAsia="zh-CN"/>
        </w:rPr>
      </w:pPr>
      <w:r w:rsidRPr="001642AB">
        <w:rPr>
          <w:rFonts w:eastAsia="宋体"/>
          <w:b/>
          <w:lang w:eastAsia="zh-CN"/>
        </w:rPr>
        <w:fldChar w:fldCharType="begin"/>
      </w:r>
      <w:r w:rsidRPr="001642AB">
        <w:rPr>
          <w:rFonts w:eastAsia="宋体"/>
          <w:b/>
          <w:lang w:eastAsia="zh-CN"/>
        </w:rPr>
        <w:instrText xml:space="preserve"> REF _Ref68196635 \n \h  \* MERGEFORMAT </w:instrText>
      </w:r>
      <w:r w:rsidRPr="001642AB">
        <w:rPr>
          <w:rFonts w:eastAsia="宋体"/>
          <w:b/>
          <w:lang w:eastAsia="zh-CN"/>
        </w:rPr>
      </w:r>
      <w:r w:rsidRPr="001642AB">
        <w:rPr>
          <w:rFonts w:eastAsia="宋体"/>
          <w:b/>
          <w:lang w:eastAsia="zh-CN"/>
        </w:rPr>
        <w:fldChar w:fldCharType="separate"/>
      </w:r>
      <w:r w:rsidRPr="001642AB">
        <w:rPr>
          <w:rFonts w:eastAsia="宋体"/>
          <w:b/>
          <w:lang w:eastAsia="zh-CN"/>
        </w:rPr>
        <w:t>Observation 7</w:t>
      </w:r>
      <w:r w:rsidRPr="001642AB">
        <w:rPr>
          <w:rFonts w:eastAsia="宋体"/>
          <w:b/>
          <w:lang w:eastAsia="zh-CN"/>
        </w:rPr>
        <w:fldChar w:fldCharType="end"/>
      </w:r>
      <w:r w:rsidRPr="001642AB">
        <w:rPr>
          <w:rFonts w:eastAsia="宋体"/>
          <w:b/>
          <w:lang w:eastAsia="zh-CN"/>
        </w:rPr>
        <w:tab/>
      </w:r>
      <w:r w:rsidRPr="001642AB">
        <w:rPr>
          <w:rFonts w:eastAsia="宋体"/>
          <w:b/>
          <w:lang w:eastAsia="zh-CN"/>
        </w:rPr>
        <w:fldChar w:fldCharType="begin"/>
      </w:r>
      <w:r w:rsidRPr="001642AB">
        <w:rPr>
          <w:rFonts w:eastAsia="宋体"/>
          <w:b/>
          <w:lang w:eastAsia="zh-CN"/>
        </w:rPr>
        <w:instrText xml:space="preserve"> REF _Ref68196635 \h  \* MERGEFORMAT </w:instrText>
      </w:r>
      <w:r w:rsidRPr="001642AB">
        <w:rPr>
          <w:rFonts w:eastAsia="宋体"/>
          <w:b/>
          <w:lang w:eastAsia="zh-CN"/>
        </w:rPr>
      </w:r>
      <w:r w:rsidRPr="001642AB">
        <w:rPr>
          <w:rFonts w:eastAsia="宋体"/>
          <w:b/>
          <w:lang w:eastAsia="zh-CN"/>
        </w:rPr>
        <w:fldChar w:fldCharType="separate"/>
      </w:r>
      <w:r w:rsidRPr="001642AB">
        <w:rPr>
          <w:b/>
        </w:rPr>
        <w:t>The elapsed time between first failure in source (or target) and second failure in target (or source) while performing the DAPS HO cannot be utilized by the NW to perform parameter optimization.</w:t>
      </w:r>
      <w:r w:rsidRPr="001642AB">
        <w:rPr>
          <w:rFonts w:eastAsia="宋体"/>
          <w:b/>
          <w:lang w:eastAsia="zh-CN"/>
        </w:rPr>
        <w:fldChar w:fldCharType="end"/>
      </w:r>
    </w:p>
    <w:p w14:paraId="39521CA1" w14:textId="275EF0F3" w:rsidR="001642AB" w:rsidRPr="001642AB" w:rsidRDefault="001642AB" w:rsidP="00795764">
      <w:pPr>
        <w:pStyle w:val="a0"/>
        <w:ind w:left="1701" w:hanging="1701"/>
        <w:rPr>
          <w:rFonts w:eastAsia="宋体"/>
          <w:b/>
          <w:lang w:eastAsia="zh-CN"/>
        </w:rPr>
      </w:pPr>
      <w:r w:rsidRPr="001642AB">
        <w:rPr>
          <w:rFonts w:eastAsia="宋体"/>
          <w:b/>
          <w:lang w:eastAsia="zh-CN"/>
        </w:rPr>
        <w:fldChar w:fldCharType="begin"/>
      </w:r>
      <w:r w:rsidRPr="001642AB">
        <w:rPr>
          <w:rFonts w:eastAsia="宋体"/>
          <w:b/>
          <w:lang w:eastAsia="zh-CN"/>
        </w:rPr>
        <w:instrText xml:space="preserve"> REF _Ref68196653 \r \h  \* MERGEFORMAT </w:instrText>
      </w:r>
      <w:r w:rsidRPr="001642AB">
        <w:rPr>
          <w:rFonts w:eastAsia="宋体"/>
          <w:b/>
          <w:lang w:eastAsia="zh-CN"/>
        </w:rPr>
      </w:r>
      <w:r w:rsidRPr="001642AB">
        <w:rPr>
          <w:rFonts w:eastAsia="宋体"/>
          <w:b/>
          <w:lang w:eastAsia="zh-CN"/>
        </w:rPr>
        <w:fldChar w:fldCharType="separate"/>
      </w:r>
      <w:r w:rsidRPr="001642AB">
        <w:rPr>
          <w:rFonts w:eastAsia="宋体"/>
          <w:b/>
          <w:lang w:eastAsia="zh-CN"/>
        </w:rPr>
        <w:t>Proposal 1</w:t>
      </w:r>
      <w:r w:rsidRPr="001642AB">
        <w:rPr>
          <w:rFonts w:eastAsia="宋体"/>
          <w:b/>
          <w:lang w:eastAsia="zh-CN"/>
        </w:rPr>
        <w:fldChar w:fldCharType="end"/>
      </w:r>
      <w:r w:rsidRPr="001642AB">
        <w:rPr>
          <w:rFonts w:eastAsia="宋体"/>
          <w:b/>
          <w:lang w:eastAsia="zh-CN"/>
        </w:rPr>
        <w:tab/>
      </w:r>
      <w:r w:rsidRPr="001642AB">
        <w:rPr>
          <w:rFonts w:eastAsia="宋体"/>
          <w:b/>
          <w:lang w:eastAsia="zh-CN"/>
        </w:rPr>
        <w:fldChar w:fldCharType="begin"/>
      </w:r>
      <w:r w:rsidRPr="001642AB">
        <w:rPr>
          <w:rFonts w:eastAsia="宋体"/>
          <w:b/>
          <w:lang w:eastAsia="zh-CN"/>
        </w:rPr>
        <w:instrText xml:space="preserve"> REF _Ref68196653 \h  \* MERGEFORMAT </w:instrText>
      </w:r>
      <w:r w:rsidRPr="001642AB">
        <w:rPr>
          <w:rFonts w:eastAsia="宋体"/>
          <w:b/>
          <w:lang w:eastAsia="zh-CN"/>
        </w:rPr>
      </w:r>
      <w:r w:rsidRPr="001642AB">
        <w:rPr>
          <w:rFonts w:eastAsia="宋体"/>
          <w:b/>
          <w:lang w:eastAsia="zh-CN"/>
        </w:rPr>
        <w:fldChar w:fldCharType="separate"/>
      </w:r>
      <w:r w:rsidRPr="001642AB">
        <w:rPr>
          <w:rStyle w:val="aff2"/>
          <w:b/>
          <w:i w:val="0"/>
          <w:iCs w:val="0"/>
          <w:color w:val="auto"/>
        </w:rPr>
        <w:t xml:space="preserve">For the case of failed DAPS handover to the target cell but successful fallback to source, no further information is needed in the legacy </w:t>
      </w:r>
      <w:proofErr w:type="spellStart"/>
      <w:r w:rsidRPr="001642AB">
        <w:rPr>
          <w:rStyle w:val="aff2"/>
          <w:b/>
          <w:i w:val="0"/>
          <w:iCs w:val="0"/>
          <w:color w:val="auto"/>
        </w:rPr>
        <w:t>FailureInformation</w:t>
      </w:r>
      <w:proofErr w:type="spellEnd"/>
      <w:r w:rsidRPr="001642AB">
        <w:rPr>
          <w:rStyle w:val="aff2"/>
          <w:b/>
          <w:i w:val="0"/>
          <w:iCs w:val="0"/>
          <w:color w:val="auto"/>
        </w:rPr>
        <w:t xml:space="preserve"> message.</w:t>
      </w:r>
      <w:r w:rsidRPr="001642AB">
        <w:rPr>
          <w:rFonts w:eastAsia="宋体"/>
          <w:b/>
          <w:lang w:eastAsia="zh-CN"/>
        </w:rPr>
        <w:fldChar w:fldCharType="end"/>
      </w:r>
    </w:p>
    <w:p w14:paraId="308A5B87" w14:textId="5AB5AC7F" w:rsidR="001642AB" w:rsidRPr="001642AB" w:rsidRDefault="001642AB" w:rsidP="00795764">
      <w:pPr>
        <w:pStyle w:val="a0"/>
        <w:ind w:left="1701" w:hanging="1701"/>
        <w:rPr>
          <w:rFonts w:eastAsia="宋体"/>
          <w:b/>
          <w:lang w:eastAsia="zh-CN"/>
        </w:rPr>
      </w:pPr>
      <w:r w:rsidRPr="001642AB">
        <w:rPr>
          <w:rFonts w:eastAsia="宋体"/>
          <w:b/>
          <w:lang w:eastAsia="zh-CN"/>
        </w:rPr>
        <w:fldChar w:fldCharType="begin"/>
      </w:r>
      <w:r w:rsidRPr="001642AB">
        <w:rPr>
          <w:rFonts w:eastAsia="宋体"/>
          <w:b/>
          <w:lang w:eastAsia="zh-CN"/>
        </w:rPr>
        <w:instrText xml:space="preserve"> REF _Ref68196663 \r \h  \* MERGEFORMAT </w:instrText>
      </w:r>
      <w:r w:rsidRPr="001642AB">
        <w:rPr>
          <w:rFonts w:eastAsia="宋体"/>
          <w:b/>
          <w:lang w:eastAsia="zh-CN"/>
        </w:rPr>
      </w:r>
      <w:r w:rsidRPr="001642AB">
        <w:rPr>
          <w:rFonts w:eastAsia="宋体"/>
          <w:b/>
          <w:lang w:eastAsia="zh-CN"/>
        </w:rPr>
        <w:fldChar w:fldCharType="separate"/>
      </w:r>
      <w:r w:rsidRPr="001642AB">
        <w:rPr>
          <w:rFonts w:eastAsia="宋体"/>
          <w:b/>
          <w:lang w:eastAsia="zh-CN"/>
        </w:rPr>
        <w:t>Proposal 2</w:t>
      </w:r>
      <w:r w:rsidRPr="001642AB">
        <w:rPr>
          <w:rFonts w:eastAsia="宋体"/>
          <w:b/>
          <w:lang w:eastAsia="zh-CN"/>
        </w:rPr>
        <w:fldChar w:fldCharType="end"/>
      </w:r>
      <w:r w:rsidRPr="001642AB">
        <w:rPr>
          <w:rFonts w:eastAsia="宋体"/>
          <w:b/>
          <w:lang w:eastAsia="zh-CN"/>
        </w:rPr>
        <w:tab/>
      </w:r>
      <w:r w:rsidRPr="001642AB">
        <w:rPr>
          <w:rFonts w:eastAsia="宋体"/>
          <w:b/>
          <w:lang w:eastAsia="zh-CN"/>
        </w:rPr>
        <w:fldChar w:fldCharType="begin"/>
      </w:r>
      <w:r w:rsidRPr="001642AB">
        <w:rPr>
          <w:rFonts w:eastAsia="宋体"/>
          <w:b/>
          <w:lang w:eastAsia="zh-CN"/>
        </w:rPr>
        <w:instrText xml:space="preserve"> REF _Ref68196663 \h  \* MERGEFORMAT </w:instrText>
      </w:r>
      <w:r w:rsidRPr="001642AB">
        <w:rPr>
          <w:rFonts w:eastAsia="宋体"/>
          <w:b/>
          <w:lang w:eastAsia="zh-CN"/>
        </w:rPr>
      </w:r>
      <w:r w:rsidRPr="001642AB">
        <w:rPr>
          <w:rFonts w:eastAsia="宋体"/>
          <w:b/>
          <w:lang w:eastAsia="zh-CN"/>
        </w:rPr>
        <w:fldChar w:fldCharType="separate"/>
      </w:r>
      <w:r w:rsidRPr="001642AB">
        <w:rPr>
          <w:rStyle w:val="aff2"/>
          <w:b/>
          <w:i w:val="0"/>
          <w:iCs w:val="0"/>
          <w:color w:val="auto"/>
        </w:rPr>
        <w:t xml:space="preserve">The DAPS-related HO failure </w:t>
      </w:r>
      <w:r w:rsidRPr="001642AB">
        <w:rPr>
          <w:rStyle w:val="aff2"/>
          <w:rFonts w:hint="eastAsia"/>
          <w:b/>
          <w:i w:val="0"/>
          <w:iCs w:val="0"/>
          <w:color w:val="auto"/>
        </w:rPr>
        <w:t>repor</w:t>
      </w:r>
      <w:r w:rsidRPr="001642AB">
        <w:rPr>
          <w:rStyle w:val="aff2"/>
          <w:b/>
          <w:i w:val="0"/>
          <w:iCs w:val="0"/>
          <w:color w:val="auto"/>
        </w:rPr>
        <w:t xml:space="preserve">t is delivered in </w:t>
      </w:r>
      <w:proofErr w:type="spellStart"/>
      <w:r w:rsidRPr="001642AB">
        <w:rPr>
          <w:rStyle w:val="aff2"/>
          <w:b/>
          <w:color w:val="auto"/>
        </w:rPr>
        <w:t>rlf</w:t>
      </w:r>
      <w:proofErr w:type="spellEnd"/>
      <w:r w:rsidRPr="001642AB">
        <w:rPr>
          <w:rStyle w:val="aff2"/>
          <w:b/>
          <w:color w:val="auto"/>
        </w:rPr>
        <w:t>-Report</w:t>
      </w:r>
      <w:r w:rsidRPr="001642AB">
        <w:rPr>
          <w:rStyle w:val="aff2"/>
          <w:b/>
          <w:i w:val="0"/>
          <w:iCs w:val="0"/>
          <w:color w:val="auto"/>
        </w:rPr>
        <w:t xml:space="preserve"> via </w:t>
      </w:r>
      <w:proofErr w:type="spellStart"/>
      <w:r w:rsidRPr="001642AB">
        <w:rPr>
          <w:rStyle w:val="aff2"/>
          <w:b/>
          <w:color w:val="auto"/>
        </w:rPr>
        <w:t>UEInformationResponse</w:t>
      </w:r>
      <w:proofErr w:type="spellEnd"/>
      <w:r w:rsidRPr="001642AB">
        <w:rPr>
          <w:rStyle w:val="aff2"/>
          <w:b/>
          <w:i w:val="0"/>
          <w:iCs w:val="0"/>
          <w:color w:val="auto"/>
        </w:rPr>
        <w:t>.</w:t>
      </w:r>
      <w:r w:rsidRPr="001642AB">
        <w:rPr>
          <w:rFonts w:eastAsia="宋体"/>
          <w:b/>
          <w:lang w:eastAsia="zh-CN"/>
        </w:rPr>
        <w:fldChar w:fldCharType="end"/>
      </w:r>
    </w:p>
    <w:p w14:paraId="346E0E1B" w14:textId="3422BBDD" w:rsidR="008B1703" w:rsidRPr="001642AB" w:rsidRDefault="008B1703" w:rsidP="00795764">
      <w:pPr>
        <w:pStyle w:val="a0"/>
        <w:ind w:left="1701" w:hanging="1701"/>
        <w:rPr>
          <w:rFonts w:eastAsia="宋体"/>
          <w:b/>
          <w:lang w:eastAsia="zh-CN"/>
        </w:rPr>
      </w:pPr>
      <w:r w:rsidRPr="001642AB">
        <w:rPr>
          <w:rFonts w:eastAsia="宋体"/>
          <w:b/>
          <w:lang w:eastAsia="zh-CN"/>
        </w:rPr>
        <w:fldChar w:fldCharType="begin"/>
      </w:r>
      <w:r w:rsidRPr="001642AB">
        <w:rPr>
          <w:rFonts w:eastAsia="宋体"/>
          <w:b/>
          <w:lang w:eastAsia="zh-CN"/>
        </w:rPr>
        <w:instrText xml:space="preserve"> REF _Ref61338718 \r \h </w:instrText>
      </w:r>
      <w:r w:rsidR="00673F2A"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001642AB" w:rsidRPr="001642AB">
        <w:rPr>
          <w:rFonts w:eastAsia="宋体"/>
          <w:b/>
          <w:lang w:eastAsia="zh-CN"/>
        </w:rPr>
        <w:t>Proposal 3</w:t>
      </w:r>
      <w:r w:rsidRPr="001642AB">
        <w:rPr>
          <w:rFonts w:eastAsia="宋体"/>
          <w:b/>
          <w:lang w:eastAsia="zh-CN"/>
        </w:rPr>
        <w:fldChar w:fldCharType="end"/>
      </w:r>
      <w:r w:rsidRPr="001642AB">
        <w:rPr>
          <w:rFonts w:eastAsia="宋体"/>
          <w:b/>
          <w:lang w:eastAsia="zh-CN"/>
        </w:rPr>
        <w:tab/>
      </w:r>
      <w:r w:rsidRPr="001642AB">
        <w:rPr>
          <w:rFonts w:eastAsia="宋体"/>
          <w:b/>
          <w:lang w:eastAsia="zh-CN"/>
        </w:rPr>
        <w:fldChar w:fldCharType="begin"/>
      </w:r>
      <w:r w:rsidRPr="001642AB">
        <w:rPr>
          <w:rFonts w:eastAsia="宋体"/>
          <w:b/>
          <w:lang w:eastAsia="zh-CN"/>
        </w:rPr>
        <w:instrText xml:space="preserve"> REF _Ref61338718 \h </w:instrText>
      </w:r>
      <w:r w:rsidR="00673F2A"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001642AB" w:rsidRPr="001642AB">
        <w:rPr>
          <w:rStyle w:val="aff2"/>
          <w:b/>
          <w:i w:val="0"/>
          <w:iCs w:val="0"/>
          <w:color w:val="auto"/>
        </w:rPr>
        <w:t xml:space="preserve">RAN2 to consider one of the following enhancements to </w:t>
      </w:r>
      <w:proofErr w:type="spellStart"/>
      <w:r w:rsidR="001642AB" w:rsidRPr="001642AB">
        <w:rPr>
          <w:b/>
          <w:i/>
          <w:iCs/>
        </w:rPr>
        <w:t>failureInformation</w:t>
      </w:r>
      <w:proofErr w:type="spellEnd"/>
      <w:r w:rsidR="001642AB" w:rsidRPr="001642AB">
        <w:rPr>
          <w:b/>
        </w:rPr>
        <w:t>:</w:t>
      </w:r>
      <w:r w:rsidRPr="001642AB">
        <w:rPr>
          <w:rFonts w:eastAsia="宋体"/>
          <w:b/>
          <w:lang w:eastAsia="zh-CN"/>
        </w:rPr>
        <w:fldChar w:fldCharType="end"/>
      </w:r>
    </w:p>
    <w:p w14:paraId="386AAF18" w14:textId="641C0273" w:rsidR="008B1703" w:rsidRPr="001642AB" w:rsidRDefault="008B1703" w:rsidP="008B1703">
      <w:pPr>
        <w:pStyle w:val="a0"/>
        <w:ind w:left="1701"/>
        <w:rPr>
          <w:rFonts w:eastAsia="宋体"/>
          <w:b/>
          <w:lang w:eastAsia="zh-CN"/>
        </w:rPr>
      </w:pPr>
      <w:r w:rsidRPr="001642AB">
        <w:rPr>
          <w:rFonts w:eastAsia="宋体"/>
          <w:b/>
          <w:lang w:eastAsia="zh-CN"/>
        </w:rPr>
        <w:lastRenderedPageBreak/>
        <w:t xml:space="preserve">a) </w:t>
      </w:r>
      <w:r w:rsidRPr="001642AB">
        <w:rPr>
          <w:rFonts w:eastAsia="宋体"/>
          <w:b/>
          <w:lang w:eastAsia="zh-CN"/>
        </w:rPr>
        <w:fldChar w:fldCharType="begin"/>
      </w:r>
      <w:r w:rsidRPr="001642AB">
        <w:rPr>
          <w:rFonts w:eastAsia="宋体"/>
          <w:b/>
          <w:lang w:eastAsia="zh-CN"/>
        </w:rPr>
        <w:instrText xml:space="preserve"> REF _Ref61338732 \h </w:instrText>
      </w:r>
      <w:r w:rsidR="00673F2A"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001642AB" w:rsidRPr="001642AB">
        <w:rPr>
          <w:rStyle w:val="aff2"/>
          <w:b/>
          <w:i w:val="0"/>
          <w:iCs w:val="0"/>
          <w:color w:val="auto"/>
        </w:rPr>
        <w:t>to add a flag denoting</w:t>
      </w:r>
      <w:r w:rsidR="001642AB" w:rsidRPr="001642AB">
        <w:rPr>
          <w:b/>
        </w:rPr>
        <w:t xml:space="preserve"> the availability of </w:t>
      </w:r>
      <w:proofErr w:type="spellStart"/>
      <w:r w:rsidR="001642AB" w:rsidRPr="001642AB">
        <w:rPr>
          <w:b/>
          <w:i/>
          <w:iCs/>
        </w:rPr>
        <w:t>rlf</w:t>
      </w:r>
      <w:proofErr w:type="spellEnd"/>
      <w:r w:rsidR="001642AB" w:rsidRPr="001642AB">
        <w:rPr>
          <w:b/>
          <w:i/>
          <w:iCs/>
        </w:rPr>
        <w:t>-Report</w:t>
      </w:r>
      <w:r w:rsidR="001642AB" w:rsidRPr="001642AB">
        <w:rPr>
          <w:b/>
        </w:rPr>
        <w:t>;</w:t>
      </w:r>
      <w:r w:rsidRPr="001642AB">
        <w:rPr>
          <w:rFonts w:eastAsia="宋体"/>
          <w:b/>
          <w:lang w:eastAsia="zh-CN"/>
        </w:rPr>
        <w:fldChar w:fldCharType="end"/>
      </w:r>
    </w:p>
    <w:p w14:paraId="5B15917B" w14:textId="39B6C104" w:rsidR="001642AB" w:rsidRPr="001642AB" w:rsidRDefault="008B1703" w:rsidP="001642AB">
      <w:pPr>
        <w:pStyle w:val="a0"/>
        <w:ind w:left="1701"/>
        <w:rPr>
          <w:rFonts w:eastAsia="宋体"/>
          <w:b/>
          <w:lang w:eastAsia="zh-CN"/>
        </w:rPr>
      </w:pPr>
      <w:r w:rsidRPr="001642AB">
        <w:rPr>
          <w:rFonts w:eastAsia="宋体"/>
          <w:b/>
          <w:lang w:eastAsia="zh-CN"/>
        </w:rPr>
        <w:t xml:space="preserve">b) </w:t>
      </w:r>
      <w:r w:rsidRPr="001642AB">
        <w:rPr>
          <w:rFonts w:eastAsia="宋体"/>
          <w:b/>
          <w:lang w:eastAsia="zh-CN"/>
        </w:rPr>
        <w:fldChar w:fldCharType="begin"/>
      </w:r>
      <w:r w:rsidRPr="001642AB">
        <w:rPr>
          <w:rFonts w:eastAsia="宋体"/>
          <w:b/>
          <w:lang w:eastAsia="zh-CN"/>
        </w:rPr>
        <w:instrText xml:space="preserve"> REF _Ref61338736 \h </w:instrText>
      </w:r>
      <w:r w:rsidR="00673F2A"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001642AB" w:rsidRPr="001642AB">
        <w:rPr>
          <w:rStyle w:val="aff2"/>
          <w:rFonts w:hint="eastAsia"/>
          <w:b/>
          <w:i w:val="0"/>
          <w:iCs w:val="0"/>
          <w:color w:val="auto"/>
        </w:rPr>
        <w:t>t</w:t>
      </w:r>
      <w:r w:rsidR="001642AB" w:rsidRPr="001642AB">
        <w:rPr>
          <w:rStyle w:val="aff2"/>
          <w:b/>
          <w:i w:val="0"/>
          <w:iCs w:val="0"/>
          <w:color w:val="auto"/>
        </w:rPr>
        <w:t>o modify the field description of</w:t>
      </w:r>
      <w:r w:rsidR="001642AB" w:rsidRPr="001642AB">
        <w:rPr>
          <w:b/>
          <w:i/>
          <w:iCs/>
        </w:rPr>
        <w:t xml:space="preserve"> daps-failure </w:t>
      </w:r>
      <w:r w:rsidR="001642AB" w:rsidRPr="001642AB">
        <w:rPr>
          <w:b/>
        </w:rPr>
        <w:t xml:space="preserve">implying the availability of </w:t>
      </w:r>
      <w:proofErr w:type="spellStart"/>
      <w:r w:rsidR="001642AB" w:rsidRPr="001642AB">
        <w:rPr>
          <w:b/>
          <w:i/>
          <w:iCs/>
        </w:rPr>
        <w:t>rlf</w:t>
      </w:r>
      <w:proofErr w:type="spellEnd"/>
      <w:r w:rsidR="001642AB" w:rsidRPr="001642AB">
        <w:rPr>
          <w:b/>
          <w:i/>
          <w:iCs/>
        </w:rPr>
        <w:t>-Report</w:t>
      </w:r>
      <w:r w:rsidR="001642AB" w:rsidRPr="001642AB">
        <w:rPr>
          <w:rFonts w:hint="eastAsia"/>
          <w:b/>
        </w:rPr>
        <w:t>.</w:t>
      </w:r>
      <w:r w:rsidRPr="001642AB">
        <w:rPr>
          <w:rFonts w:eastAsia="宋体"/>
          <w:b/>
          <w:lang w:eastAsia="zh-CN"/>
        </w:rPr>
        <w:fldChar w:fldCharType="end"/>
      </w:r>
    </w:p>
    <w:p w14:paraId="331785BA" w14:textId="5C5F12B8" w:rsidR="001642AB" w:rsidRPr="001642AB" w:rsidRDefault="001642AB" w:rsidP="001642AB">
      <w:pPr>
        <w:pStyle w:val="a0"/>
        <w:rPr>
          <w:rFonts w:eastAsia="宋体"/>
          <w:b/>
          <w:lang w:eastAsia="zh-CN"/>
        </w:rPr>
      </w:pPr>
      <w:r w:rsidRPr="001642AB">
        <w:rPr>
          <w:rFonts w:eastAsia="宋体"/>
          <w:b/>
          <w:lang w:eastAsia="zh-CN"/>
        </w:rPr>
        <w:fldChar w:fldCharType="begin"/>
      </w:r>
      <w:r w:rsidRPr="001642AB">
        <w:rPr>
          <w:rFonts w:eastAsia="宋体"/>
          <w:b/>
          <w:lang w:eastAsia="zh-CN"/>
        </w:rPr>
        <w:instrText xml:space="preserve"> </w:instrText>
      </w:r>
      <w:r w:rsidRPr="001642AB">
        <w:rPr>
          <w:rFonts w:eastAsia="宋体" w:hint="eastAsia"/>
          <w:b/>
          <w:lang w:eastAsia="zh-CN"/>
        </w:rPr>
        <w:instrText>REF _Ref68196681 \r \h</w:instrText>
      </w:r>
      <w:r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Pr="001642AB">
        <w:rPr>
          <w:rFonts w:eastAsia="宋体"/>
          <w:b/>
          <w:lang w:eastAsia="zh-CN"/>
        </w:rPr>
        <w:t>Proposal 4</w:t>
      </w:r>
      <w:r w:rsidRPr="001642AB">
        <w:rPr>
          <w:rFonts w:eastAsia="宋体"/>
          <w:b/>
          <w:lang w:eastAsia="zh-CN"/>
        </w:rPr>
        <w:fldChar w:fldCharType="end"/>
      </w:r>
      <w:r w:rsidR="008819B8">
        <w:rPr>
          <w:rFonts w:eastAsia="宋体"/>
          <w:b/>
          <w:lang w:eastAsia="zh-CN"/>
        </w:rPr>
        <w:tab/>
      </w:r>
      <w:r w:rsidRPr="001642AB">
        <w:rPr>
          <w:rFonts w:eastAsia="宋体"/>
          <w:b/>
          <w:lang w:eastAsia="zh-CN"/>
        </w:rPr>
        <w:fldChar w:fldCharType="begin"/>
      </w:r>
      <w:r w:rsidRPr="001642AB">
        <w:rPr>
          <w:rFonts w:eastAsia="宋体"/>
          <w:b/>
          <w:lang w:eastAsia="zh-CN"/>
        </w:rPr>
        <w:instrText xml:space="preserve"> REF _Ref68196681 \h  \* MERGEFORMAT </w:instrText>
      </w:r>
      <w:r w:rsidRPr="001642AB">
        <w:rPr>
          <w:rFonts w:eastAsia="宋体"/>
          <w:b/>
          <w:lang w:eastAsia="zh-CN"/>
        </w:rPr>
      </w:r>
      <w:r w:rsidRPr="001642AB">
        <w:rPr>
          <w:rFonts w:eastAsia="宋体"/>
          <w:b/>
          <w:lang w:eastAsia="zh-CN"/>
        </w:rPr>
        <w:fldChar w:fldCharType="separate"/>
      </w:r>
      <w:r w:rsidRPr="001642AB">
        <w:rPr>
          <w:rStyle w:val="aff2"/>
          <w:b/>
          <w:i w:val="0"/>
          <w:iCs w:val="0"/>
          <w:color w:val="auto"/>
        </w:rPr>
        <w:t xml:space="preserve">Agree with the intention of the </w:t>
      </w:r>
      <w:r w:rsidRPr="001642AB">
        <w:rPr>
          <w:rStyle w:val="aff2"/>
          <w:rFonts w:hint="eastAsia"/>
          <w:b/>
          <w:i w:val="0"/>
          <w:iCs w:val="0"/>
          <w:color w:val="auto"/>
          <w:lang w:eastAsia="zh-CN"/>
        </w:rPr>
        <w:t>follo</w:t>
      </w:r>
      <w:r w:rsidRPr="001642AB">
        <w:rPr>
          <w:rStyle w:val="aff2"/>
          <w:b/>
          <w:i w:val="0"/>
          <w:iCs w:val="0"/>
          <w:color w:val="auto"/>
        </w:rPr>
        <w:t>wing timers:</w:t>
      </w:r>
      <w:r w:rsidRPr="001642AB">
        <w:rPr>
          <w:rFonts w:eastAsia="宋体"/>
          <w:b/>
          <w:lang w:eastAsia="zh-CN"/>
        </w:rPr>
        <w:fldChar w:fldCharType="end"/>
      </w:r>
    </w:p>
    <w:p w14:paraId="6B0964F7" w14:textId="30908E18" w:rsidR="001642AB" w:rsidRPr="001642AB" w:rsidRDefault="001642AB" w:rsidP="001642AB">
      <w:pPr>
        <w:pStyle w:val="a0"/>
        <w:ind w:left="720" w:firstLine="720"/>
        <w:rPr>
          <w:rFonts w:eastAsia="宋体"/>
          <w:b/>
          <w:lang w:eastAsia="zh-CN"/>
        </w:rPr>
      </w:pPr>
      <w:r w:rsidRPr="001642AB">
        <w:rPr>
          <w:rFonts w:eastAsia="宋体"/>
          <w:b/>
          <w:lang w:eastAsia="zh-CN"/>
        </w:rPr>
        <w:fldChar w:fldCharType="begin"/>
      </w:r>
      <w:r w:rsidRPr="001642AB">
        <w:rPr>
          <w:rFonts w:eastAsia="宋体"/>
          <w:b/>
          <w:lang w:eastAsia="zh-CN"/>
        </w:rPr>
        <w:instrText xml:space="preserve"> REF _Ref68196693 \r \h  \* MERGEFORMAT </w:instrText>
      </w:r>
      <w:r w:rsidRPr="001642AB">
        <w:rPr>
          <w:rFonts w:eastAsia="宋体"/>
          <w:b/>
          <w:lang w:eastAsia="zh-CN"/>
        </w:rPr>
      </w:r>
      <w:r w:rsidRPr="001642AB">
        <w:rPr>
          <w:rFonts w:eastAsia="宋体"/>
          <w:b/>
          <w:lang w:eastAsia="zh-CN"/>
        </w:rPr>
        <w:fldChar w:fldCharType="separate"/>
      </w:r>
      <w:r w:rsidRPr="001642AB">
        <w:rPr>
          <w:rFonts w:eastAsia="宋体"/>
          <w:b/>
          <w:lang w:eastAsia="zh-CN"/>
        </w:rPr>
        <w:t>a)</w:t>
      </w:r>
      <w:r w:rsidRPr="001642AB">
        <w:rPr>
          <w:rFonts w:eastAsia="宋体"/>
          <w:b/>
          <w:lang w:eastAsia="zh-CN"/>
        </w:rPr>
        <w:fldChar w:fldCharType="end"/>
      </w:r>
      <w:r w:rsidRPr="001642AB">
        <w:rPr>
          <w:rFonts w:eastAsia="宋体"/>
          <w:b/>
          <w:lang w:eastAsia="zh-CN"/>
        </w:rPr>
        <w:t xml:space="preserve"> </w:t>
      </w:r>
      <w:r w:rsidRPr="001642AB">
        <w:rPr>
          <w:rFonts w:eastAsia="宋体"/>
          <w:b/>
          <w:lang w:eastAsia="zh-CN"/>
        </w:rPr>
        <w:fldChar w:fldCharType="begin"/>
      </w:r>
      <w:r w:rsidRPr="001642AB">
        <w:rPr>
          <w:rFonts w:eastAsia="宋体"/>
          <w:b/>
          <w:lang w:eastAsia="zh-CN"/>
        </w:rPr>
        <w:instrText xml:space="preserve"> </w:instrText>
      </w:r>
      <w:r w:rsidRPr="001642AB">
        <w:rPr>
          <w:rFonts w:eastAsia="宋体" w:hint="eastAsia"/>
          <w:b/>
          <w:lang w:eastAsia="zh-CN"/>
        </w:rPr>
        <w:instrText>REF _Ref68196693 \h</w:instrText>
      </w:r>
      <w:r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Pr="001642AB">
        <w:rPr>
          <w:rStyle w:val="aff2"/>
          <w:b/>
          <w:i w:val="0"/>
          <w:iCs w:val="0"/>
          <w:color w:val="auto"/>
        </w:rPr>
        <w:t>Time elapsed since DAPS HO execution until RLF occurs in source cell before fallback</w:t>
      </w:r>
      <w:r w:rsidRPr="001642AB">
        <w:rPr>
          <w:rFonts w:eastAsia="宋体"/>
          <w:b/>
          <w:lang w:eastAsia="zh-CN"/>
        </w:rPr>
        <w:fldChar w:fldCharType="end"/>
      </w:r>
    </w:p>
    <w:p w14:paraId="785B679F" w14:textId="2D8285F1" w:rsidR="001642AB" w:rsidRPr="001642AB" w:rsidRDefault="001642AB" w:rsidP="001642AB">
      <w:pPr>
        <w:pStyle w:val="a0"/>
        <w:ind w:left="720" w:firstLine="720"/>
        <w:rPr>
          <w:rFonts w:eastAsia="宋体"/>
          <w:b/>
          <w:lang w:eastAsia="zh-CN"/>
        </w:rPr>
      </w:pPr>
      <w:r w:rsidRPr="001642AB">
        <w:rPr>
          <w:rFonts w:eastAsia="宋体"/>
          <w:b/>
          <w:lang w:eastAsia="zh-CN"/>
        </w:rPr>
        <w:fldChar w:fldCharType="begin"/>
      </w:r>
      <w:r w:rsidRPr="001642AB">
        <w:rPr>
          <w:rFonts w:eastAsia="宋体"/>
          <w:b/>
          <w:lang w:eastAsia="zh-CN"/>
        </w:rPr>
        <w:instrText xml:space="preserve"> REF _Ref68196697 \r \h  \* MERGEFORMAT </w:instrText>
      </w:r>
      <w:r w:rsidRPr="001642AB">
        <w:rPr>
          <w:rFonts w:eastAsia="宋体"/>
          <w:b/>
          <w:lang w:eastAsia="zh-CN"/>
        </w:rPr>
      </w:r>
      <w:r w:rsidRPr="001642AB">
        <w:rPr>
          <w:rFonts w:eastAsia="宋体"/>
          <w:b/>
          <w:lang w:eastAsia="zh-CN"/>
        </w:rPr>
        <w:fldChar w:fldCharType="separate"/>
      </w:r>
      <w:r w:rsidRPr="001642AB">
        <w:rPr>
          <w:rFonts w:eastAsia="宋体"/>
          <w:b/>
          <w:lang w:eastAsia="zh-CN"/>
        </w:rPr>
        <w:t>b)</w:t>
      </w:r>
      <w:r w:rsidRPr="001642AB">
        <w:rPr>
          <w:rFonts w:eastAsia="宋体"/>
          <w:b/>
          <w:lang w:eastAsia="zh-CN"/>
        </w:rPr>
        <w:fldChar w:fldCharType="end"/>
      </w:r>
      <w:r w:rsidRPr="001642AB">
        <w:rPr>
          <w:rFonts w:eastAsia="宋体"/>
          <w:b/>
          <w:lang w:eastAsia="zh-CN"/>
        </w:rPr>
        <w:t xml:space="preserve"> </w:t>
      </w:r>
      <w:r w:rsidRPr="001642AB">
        <w:rPr>
          <w:rFonts w:eastAsia="宋体"/>
          <w:b/>
          <w:lang w:eastAsia="zh-CN"/>
        </w:rPr>
        <w:fldChar w:fldCharType="begin"/>
      </w:r>
      <w:r w:rsidRPr="001642AB">
        <w:rPr>
          <w:rFonts w:eastAsia="宋体"/>
          <w:b/>
          <w:lang w:eastAsia="zh-CN"/>
        </w:rPr>
        <w:instrText xml:space="preserve"> </w:instrText>
      </w:r>
      <w:r w:rsidRPr="001642AB">
        <w:rPr>
          <w:rFonts w:eastAsia="宋体" w:hint="eastAsia"/>
          <w:b/>
          <w:lang w:eastAsia="zh-CN"/>
        </w:rPr>
        <w:instrText>REF _Ref68196697 \h</w:instrText>
      </w:r>
      <w:r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Pr="001642AB">
        <w:rPr>
          <w:rStyle w:val="aff2"/>
          <w:b/>
          <w:i w:val="0"/>
          <w:iCs w:val="0"/>
          <w:color w:val="auto"/>
        </w:rPr>
        <w:t>Time elapsed since DAPS HO execution until RLF occurs in source cell after fallback</w:t>
      </w:r>
      <w:r w:rsidRPr="001642AB">
        <w:rPr>
          <w:rFonts w:eastAsia="宋体"/>
          <w:b/>
          <w:lang w:eastAsia="zh-CN"/>
        </w:rPr>
        <w:fldChar w:fldCharType="end"/>
      </w:r>
    </w:p>
    <w:p w14:paraId="3E0B60F4" w14:textId="10E23108" w:rsidR="001642AB" w:rsidRPr="00673F2A" w:rsidRDefault="001642AB" w:rsidP="001642AB">
      <w:pPr>
        <w:pStyle w:val="a0"/>
        <w:ind w:left="720" w:firstLine="720"/>
        <w:rPr>
          <w:rFonts w:eastAsia="宋体"/>
          <w:b/>
          <w:lang w:eastAsia="zh-CN"/>
        </w:rPr>
      </w:pPr>
      <w:r w:rsidRPr="001642AB">
        <w:rPr>
          <w:rFonts w:eastAsia="宋体"/>
          <w:b/>
          <w:lang w:eastAsia="zh-CN"/>
        </w:rPr>
        <w:fldChar w:fldCharType="begin"/>
      </w:r>
      <w:r w:rsidRPr="001642AB">
        <w:rPr>
          <w:rFonts w:eastAsia="宋体"/>
          <w:b/>
          <w:lang w:eastAsia="zh-CN"/>
        </w:rPr>
        <w:instrText xml:space="preserve"> REF _Ref68196700 \r \h  \* MERGEFORMAT </w:instrText>
      </w:r>
      <w:r w:rsidRPr="001642AB">
        <w:rPr>
          <w:rFonts w:eastAsia="宋体"/>
          <w:b/>
          <w:lang w:eastAsia="zh-CN"/>
        </w:rPr>
      </w:r>
      <w:r w:rsidRPr="001642AB">
        <w:rPr>
          <w:rFonts w:eastAsia="宋体"/>
          <w:b/>
          <w:lang w:eastAsia="zh-CN"/>
        </w:rPr>
        <w:fldChar w:fldCharType="separate"/>
      </w:r>
      <w:r w:rsidRPr="001642AB">
        <w:rPr>
          <w:rFonts w:eastAsia="宋体"/>
          <w:b/>
          <w:lang w:eastAsia="zh-CN"/>
        </w:rPr>
        <w:t>c)</w:t>
      </w:r>
      <w:r w:rsidRPr="001642AB">
        <w:rPr>
          <w:rFonts w:eastAsia="宋体"/>
          <w:b/>
          <w:lang w:eastAsia="zh-CN"/>
        </w:rPr>
        <w:fldChar w:fldCharType="end"/>
      </w:r>
      <w:r w:rsidRPr="001642AB">
        <w:rPr>
          <w:rFonts w:eastAsia="宋体"/>
          <w:b/>
          <w:lang w:eastAsia="zh-CN"/>
        </w:rPr>
        <w:t xml:space="preserve"> </w:t>
      </w:r>
      <w:r w:rsidRPr="001642AB">
        <w:rPr>
          <w:rFonts w:eastAsia="宋体"/>
          <w:b/>
          <w:lang w:eastAsia="zh-CN"/>
        </w:rPr>
        <w:fldChar w:fldCharType="begin"/>
      </w:r>
      <w:r w:rsidRPr="001642AB">
        <w:rPr>
          <w:rFonts w:eastAsia="宋体"/>
          <w:b/>
          <w:lang w:eastAsia="zh-CN"/>
        </w:rPr>
        <w:instrText xml:space="preserve"> </w:instrText>
      </w:r>
      <w:r w:rsidRPr="001642AB">
        <w:rPr>
          <w:rFonts w:eastAsia="宋体" w:hint="eastAsia"/>
          <w:b/>
          <w:lang w:eastAsia="zh-CN"/>
        </w:rPr>
        <w:instrText>REF _Ref68196700 \h</w:instrText>
      </w:r>
      <w:r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Pr="001642AB">
        <w:rPr>
          <w:rStyle w:val="aff2"/>
          <w:b/>
          <w:i w:val="0"/>
          <w:iCs w:val="0"/>
          <w:color w:val="auto"/>
        </w:rPr>
        <w:t>The elapsed time between the execution of DAPS and RLF in target cell</w:t>
      </w:r>
      <w:r w:rsidRPr="001642AB">
        <w:rPr>
          <w:rFonts w:eastAsia="宋体"/>
          <w:b/>
          <w:lang w:eastAsia="zh-CN"/>
        </w:rPr>
        <w:fldChar w:fldCharType="end"/>
      </w:r>
    </w:p>
    <w:p w14:paraId="76CE1D4E" w14:textId="7777777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14:paraId="20CFB0E0" w14:textId="4AB673CF" w:rsidR="003943AE" w:rsidRPr="00BE3B0F" w:rsidRDefault="007E512C" w:rsidP="00BE3B0F">
      <w:pPr>
        <w:numPr>
          <w:ilvl w:val="0"/>
          <w:numId w:val="9"/>
        </w:numPr>
        <w:overflowPunct w:val="0"/>
        <w:autoSpaceDE w:val="0"/>
        <w:autoSpaceDN w:val="0"/>
        <w:adjustRightInd w:val="0"/>
        <w:spacing w:after="180"/>
        <w:textAlignment w:val="baseline"/>
        <w:rPr>
          <w:rFonts w:eastAsia="等线"/>
          <w:szCs w:val="20"/>
          <w:lang w:val="en-GB"/>
        </w:rPr>
      </w:pPr>
      <w:r w:rsidRPr="007E512C">
        <w:rPr>
          <w:rFonts w:eastAsia="等线"/>
          <w:szCs w:val="20"/>
          <w:lang w:val="en-GB"/>
        </w:rPr>
        <w:t>[Post113-e][</w:t>
      </w:r>
      <w:proofErr w:type="gramStart"/>
      <w:r w:rsidRPr="007E512C">
        <w:rPr>
          <w:rFonts w:eastAsia="等线"/>
          <w:szCs w:val="20"/>
          <w:lang w:val="en-GB"/>
        </w:rPr>
        <w:t>851][</w:t>
      </w:r>
      <w:proofErr w:type="gramEnd"/>
      <w:r w:rsidRPr="007E512C">
        <w:rPr>
          <w:rFonts w:eastAsia="等线"/>
          <w:szCs w:val="20"/>
          <w:lang w:val="en-GB"/>
        </w:rPr>
        <w:t>NR17 SON/MDT]  HO related SON changes (Ericsson)</w:t>
      </w:r>
      <w:r w:rsidR="00BE3B0F" w:rsidRPr="00BE3B0F">
        <w:t xml:space="preserve"> </w:t>
      </w:r>
      <w:r w:rsidR="00BE3B0F" w:rsidRPr="00BE3B0F">
        <w:rPr>
          <w:rFonts w:eastAsia="等线"/>
          <w:szCs w:val="20"/>
          <w:lang w:val="en-GB"/>
        </w:rPr>
        <w:t>3GPP TSG-RAN WG2 #113-e</w:t>
      </w:r>
      <w:r w:rsidR="00BE3B0F">
        <w:rPr>
          <w:rFonts w:eastAsia="等线"/>
          <w:szCs w:val="20"/>
          <w:lang w:val="en-GB"/>
        </w:rPr>
        <w:t xml:space="preserve">, </w:t>
      </w:r>
      <w:r w:rsidR="00BE3B0F" w:rsidRPr="00BE3B0F">
        <w:rPr>
          <w:rFonts w:eastAsia="等线"/>
          <w:szCs w:val="20"/>
          <w:lang w:val="en-GB"/>
        </w:rPr>
        <w:t>Electronic meeting, April 12th – April 20th 2021</w:t>
      </w:r>
    </w:p>
    <w:sectPr w:rsidR="003943AE" w:rsidRPr="00BE3B0F"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45DFCB" w14:textId="77777777" w:rsidR="00935E72" w:rsidRDefault="00935E72">
      <w:r>
        <w:separator/>
      </w:r>
    </w:p>
  </w:endnote>
  <w:endnote w:type="continuationSeparator" w:id="0">
    <w:p w14:paraId="1F96995C" w14:textId="77777777" w:rsidR="00935E72" w:rsidRDefault="00935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22827" w14:textId="77777777" w:rsidR="00935E72" w:rsidRDefault="00935E72">
      <w:r>
        <w:separator/>
      </w:r>
    </w:p>
  </w:footnote>
  <w:footnote w:type="continuationSeparator" w:id="0">
    <w:p w14:paraId="5F18D991" w14:textId="77777777" w:rsidR="00935E72" w:rsidRDefault="00935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31729"/>
    <w:multiLevelType w:val="hybridMultilevel"/>
    <w:tmpl w:val="4B6CE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2" w15:restartNumberingAfterBreak="0">
    <w:nsid w:val="0BDA4B3B"/>
    <w:multiLevelType w:val="hybridMultilevel"/>
    <w:tmpl w:val="81B0ACCC"/>
    <w:lvl w:ilvl="0" w:tplc="A39E69B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DA393A"/>
    <w:multiLevelType w:val="hybridMultilevel"/>
    <w:tmpl w:val="7076EBB6"/>
    <w:lvl w:ilvl="0" w:tplc="04090001">
      <w:start w:val="1"/>
      <w:numFmt w:val="bullet"/>
      <w:lvlText w:val=""/>
      <w:lvlJc w:val="left"/>
      <w:pPr>
        <w:tabs>
          <w:tab w:val="num" w:pos="648"/>
        </w:tabs>
        <w:ind w:left="648" w:hanging="360"/>
      </w:pPr>
      <w:rPr>
        <w:rFonts w:ascii="Wingdings" w:hAnsi="Wingdings"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4" w15:restartNumberingAfterBreak="0">
    <w:nsid w:val="158F3AAC"/>
    <w:multiLevelType w:val="hybridMultilevel"/>
    <w:tmpl w:val="FAB2356C"/>
    <w:lvl w:ilvl="0" w:tplc="E8BC0E62">
      <w:start w:val="1"/>
      <w:numFmt w:val="decimal"/>
      <w:lvlText w:val="%1)"/>
      <w:lvlJc w:val="left"/>
      <w:pPr>
        <w:ind w:left="360" w:hanging="36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A40682"/>
    <w:multiLevelType w:val="hybridMultilevel"/>
    <w:tmpl w:val="56BAA070"/>
    <w:lvl w:ilvl="0" w:tplc="B6682FE2">
      <w:start w:val="1"/>
      <w:numFmt w:val="lowerLetter"/>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6" w15:restartNumberingAfterBreak="0">
    <w:nsid w:val="1C157A54"/>
    <w:multiLevelType w:val="hybridMultilevel"/>
    <w:tmpl w:val="BC5479C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A06AC1"/>
    <w:multiLevelType w:val="hybridMultilevel"/>
    <w:tmpl w:val="56BAA070"/>
    <w:lvl w:ilvl="0" w:tplc="B6682FE2">
      <w:start w:val="1"/>
      <w:numFmt w:val="lowerLetter"/>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8" w15:restartNumberingAfterBreak="0">
    <w:nsid w:val="30EE6414"/>
    <w:multiLevelType w:val="hybridMultilevel"/>
    <w:tmpl w:val="1C1225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494357"/>
    <w:multiLevelType w:val="hybridMultilevel"/>
    <w:tmpl w:val="DF02CB0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912"/>
    <w:multiLevelType w:val="hybridMultilevel"/>
    <w:tmpl w:val="EBFE35AE"/>
    <w:lvl w:ilvl="0" w:tplc="F9025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45756E"/>
    <w:multiLevelType w:val="multilevel"/>
    <w:tmpl w:val="3B457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4F0770"/>
    <w:multiLevelType w:val="hybridMultilevel"/>
    <w:tmpl w:val="48B259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D720325"/>
    <w:multiLevelType w:val="hybridMultilevel"/>
    <w:tmpl w:val="9DC89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E7267A7"/>
    <w:multiLevelType w:val="hybridMultilevel"/>
    <w:tmpl w:val="5B36968C"/>
    <w:lvl w:ilvl="0" w:tplc="3202D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6D47447"/>
    <w:multiLevelType w:val="hybridMultilevel"/>
    <w:tmpl w:val="585881CC"/>
    <w:lvl w:ilvl="0" w:tplc="DB96A1A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0CA1AA2"/>
    <w:multiLevelType w:val="hybridMultilevel"/>
    <w:tmpl w:val="D88C3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3" w15:restartNumberingAfterBreak="0">
    <w:nsid w:val="57231F18"/>
    <w:multiLevelType w:val="hybridMultilevel"/>
    <w:tmpl w:val="3ACAE3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6497A"/>
    <w:multiLevelType w:val="hybridMultilevel"/>
    <w:tmpl w:val="34921D20"/>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5" w15:restartNumberingAfterBreak="0">
    <w:nsid w:val="58C702FB"/>
    <w:multiLevelType w:val="hybridMultilevel"/>
    <w:tmpl w:val="AADC5ABA"/>
    <w:lvl w:ilvl="0" w:tplc="FD6489EC">
      <w:start w:val="1"/>
      <w:numFmt w:val="lowerLetter"/>
      <w:lvlText w:val="%1)"/>
      <w:lvlJc w:val="left"/>
      <w:pPr>
        <w:ind w:left="2061" w:hanging="360"/>
      </w:pPr>
      <w:rPr>
        <w:rFonts w:ascii="Times New Roman" w:hAnsi="Times New Roman" w:cs="Times New Roman" w:hint="default"/>
        <w:sz w:val="2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6" w15:restartNumberingAfterBreak="0">
    <w:nsid w:val="58C714ED"/>
    <w:multiLevelType w:val="hybridMultilevel"/>
    <w:tmpl w:val="8C5414E4"/>
    <w:lvl w:ilvl="0" w:tplc="94B46798">
      <w:start w:val="1"/>
      <w:numFmt w:val="lowerLetter"/>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7" w15:restartNumberingAfterBreak="0">
    <w:nsid w:val="59E322B8"/>
    <w:multiLevelType w:val="hybridMultilevel"/>
    <w:tmpl w:val="B9DCA366"/>
    <w:lvl w:ilvl="0" w:tplc="0409000B">
      <w:start w:val="1"/>
      <w:numFmt w:val="bullet"/>
      <w:lvlText w:val=""/>
      <w:lvlJc w:val="left"/>
      <w:pPr>
        <w:ind w:left="1068" w:hanging="420"/>
      </w:pPr>
      <w:rPr>
        <w:rFonts w:ascii="Wingdings" w:hAnsi="Wingdings" w:hint="default"/>
      </w:rPr>
    </w:lvl>
    <w:lvl w:ilvl="1" w:tplc="04090003" w:tentative="1">
      <w:start w:val="1"/>
      <w:numFmt w:val="bullet"/>
      <w:lvlText w:val=""/>
      <w:lvlJc w:val="left"/>
      <w:pPr>
        <w:ind w:left="1488" w:hanging="420"/>
      </w:pPr>
      <w:rPr>
        <w:rFonts w:ascii="Wingdings" w:hAnsi="Wingdings" w:hint="default"/>
      </w:rPr>
    </w:lvl>
    <w:lvl w:ilvl="2" w:tplc="04090005" w:tentative="1">
      <w:start w:val="1"/>
      <w:numFmt w:val="bullet"/>
      <w:lvlText w:val=""/>
      <w:lvlJc w:val="left"/>
      <w:pPr>
        <w:ind w:left="1908" w:hanging="420"/>
      </w:pPr>
      <w:rPr>
        <w:rFonts w:ascii="Wingdings" w:hAnsi="Wingdings" w:hint="default"/>
      </w:rPr>
    </w:lvl>
    <w:lvl w:ilvl="3" w:tplc="04090001" w:tentative="1">
      <w:start w:val="1"/>
      <w:numFmt w:val="bullet"/>
      <w:lvlText w:val=""/>
      <w:lvlJc w:val="left"/>
      <w:pPr>
        <w:ind w:left="2328" w:hanging="420"/>
      </w:pPr>
      <w:rPr>
        <w:rFonts w:ascii="Wingdings" w:hAnsi="Wingdings" w:hint="default"/>
      </w:rPr>
    </w:lvl>
    <w:lvl w:ilvl="4" w:tplc="04090003" w:tentative="1">
      <w:start w:val="1"/>
      <w:numFmt w:val="bullet"/>
      <w:lvlText w:val=""/>
      <w:lvlJc w:val="left"/>
      <w:pPr>
        <w:ind w:left="2748" w:hanging="420"/>
      </w:pPr>
      <w:rPr>
        <w:rFonts w:ascii="Wingdings" w:hAnsi="Wingdings" w:hint="default"/>
      </w:rPr>
    </w:lvl>
    <w:lvl w:ilvl="5" w:tplc="04090005" w:tentative="1">
      <w:start w:val="1"/>
      <w:numFmt w:val="bullet"/>
      <w:lvlText w:val=""/>
      <w:lvlJc w:val="left"/>
      <w:pPr>
        <w:ind w:left="3168" w:hanging="420"/>
      </w:pPr>
      <w:rPr>
        <w:rFonts w:ascii="Wingdings" w:hAnsi="Wingdings" w:hint="default"/>
      </w:rPr>
    </w:lvl>
    <w:lvl w:ilvl="6" w:tplc="04090001" w:tentative="1">
      <w:start w:val="1"/>
      <w:numFmt w:val="bullet"/>
      <w:lvlText w:val=""/>
      <w:lvlJc w:val="left"/>
      <w:pPr>
        <w:ind w:left="3588" w:hanging="420"/>
      </w:pPr>
      <w:rPr>
        <w:rFonts w:ascii="Wingdings" w:hAnsi="Wingdings" w:hint="default"/>
      </w:rPr>
    </w:lvl>
    <w:lvl w:ilvl="7" w:tplc="04090003" w:tentative="1">
      <w:start w:val="1"/>
      <w:numFmt w:val="bullet"/>
      <w:lvlText w:val=""/>
      <w:lvlJc w:val="left"/>
      <w:pPr>
        <w:ind w:left="4008" w:hanging="420"/>
      </w:pPr>
      <w:rPr>
        <w:rFonts w:ascii="Wingdings" w:hAnsi="Wingdings" w:hint="default"/>
      </w:rPr>
    </w:lvl>
    <w:lvl w:ilvl="8" w:tplc="04090005" w:tentative="1">
      <w:start w:val="1"/>
      <w:numFmt w:val="bullet"/>
      <w:lvlText w:val=""/>
      <w:lvlJc w:val="left"/>
      <w:pPr>
        <w:ind w:left="4428" w:hanging="420"/>
      </w:pPr>
      <w:rPr>
        <w:rFonts w:ascii="Wingdings" w:hAnsi="Wingdings" w:hint="default"/>
      </w:rPr>
    </w:lvl>
  </w:abstractNum>
  <w:abstractNum w:abstractNumId="28" w15:restartNumberingAfterBreak="0">
    <w:nsid w:val="6C2940E2"/>
    <w:multiLevelType w:val="hybridMultilevel"/>
    <w:tmpl w:val="C4C09AB8"/>
    <w:lvl w:ilvl="0" w:tplc="F3E2EE8A">
      <w:start w:val="1"/>
      <w:numFmt w:val="bullet"/>
      <w:lvlText w:val="–"/>
      <w:lvlJc w:val="left"/>
      <w:pPr>
        <w:tabs>
          <w:tab w:val="num" w:pos="648"/>
        </w:tabs>
        <w:ind w:left="648" w:hanging="360"/>
      </w:pPr>
      <w:rPr>
        <w:rFonts w:ascii="Calibri" w:hAnsi="Calibri"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2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3F5EC8"/>
    <w:multiLevelType w:val="hybridMultilevel"/>
    <w:tmpl w:val="7E8C65DE"/>
    <w:lvl w:ilvl="0" w:tplc="915293A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53953E2"/>
    <w:multiLevelType w:val="hybridMultilevel"/>
    <w:tmpl w:val="BCBE3D8E"/>
    <w:lvl w:ilvl="0" w:tplc="6A50F6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32"/>
  </w:num>
  <w:num w:numId="3">
    <w:abstractNumId w:val="17"/>
  </w:num>
  <w:num w:numId="4">
    <w:abstractNumId w:val="29"/>
  </w:num>
  <w:num w:numId="5">
    <w:abstractNumId w:val="19"/>
  </w:num>
  <w:num w:numId="6">
    <w:abstractNumId w:val="12"/>
  </w:num>
  <w:num w:numId="7">
    <w:abstractNumId w:val="30"/>
  </w:num>
  <w:num w:numId="8">
    <w:abstractNumId w:val="2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9"/>
  </w:num>
  <w:num w:numId="12">
    <w:abstractNumId w:val="3"/>
  </w:num>
  <w:num w:numId="13">
    <w:abstractNumId w:val="27"/>
  </w:num>
  <w:num w:numId="14">
    <w:abstractNumId w:val="30"/>
  </w:num>
  <w:num w:numId="15">
    <w:abstractNumId w:val="15"/>
  </w:num>
  <w:num w:numId="16">
    <w:abstractNumId w:val="30"/>
  </w:num>
  <w:num w:numId="17">
    <w:abstractNumId w:val="30"/>
  </w:num>
  <w:num w:numId="18">
    <w:abstractNumId w:val="30"/>
  </w:num>
  <w:num w:numId="19">
    <w:abstractNumId w:val="4"/>
  </w:num>
  <w:num w:numId="20">
    <w:abstractNumId w:val="14"/>
  </w:num>
  <w:num w:numId="21">
    <w:abstractNumId w:val="0"/>
  </w:num>
  <w:num w:numId="22">
    <w:abstractNumId w:val="8"/>
  </w:num>
  <w:num w:numId="23">
    <w:abstractNumId w:val="21"/>
  </w:num>
  <w:num w:numId="24">
    <w:abstractNumId w:val="12"/>
  </w:num>
  <w:num w:numId="25">
    <w:abstractNumId w:val="12"/>
  </w:num>
  <w:num w:numId="26">
    <w:abstractNumId w:val="12"/>
  </w:num>
  <w:num w:numId="27">
    <w:abstractNumId w:val="12"/>
  </w:num>
  <w:num w:numId="28">
    <w:abstractNumId w:val="12"/>
  </w:num>
  <w:num w:numId="29">
    <w:abstractNumId w:val="25"/>
  </w:num>
  <w:num w:numId="30">
    <w:abstractNumId w:val="12"/>
  </w:num>
  <w:num w:numId="31">
    <w:abstractNumId w:val="12"/>
  </w:num>
  <w:num w:numId="32">
    <w:abstractNumId w:val="1"/>
  </w:num>
  <w:num w:numId="33">
    <w:abstractNumId w:val="20"/>
  </w:num>
  <w:num w:numId="34">
    <w:abstractNumId w:val="12"/>
  </w:num>
  <w:num w:numId="35">
    <w:abstractNumId w:val="24"/>
  </w:num>
  <w:num w:numId="36">
    <w:abstractNumId w:val="12"/>
  </w:num>
  <w:num w:numId="37">
    <w:abstractNumId w:val="12"/>
  </w:num>
  <w:num w:numId="38">
    <w:abstractNumId w:val="12"/>
  </w:num>
  <w:num w:numId="39">
    <w:abstractNumId w:val="10"/>
  </w:num>
  <w:num w:numId="40">
    <w:abstractNumId w:val="18"/>
  </w:num>
  <w:num w:numId="41">
    <w:abstractNumId w:val="6"/>
  </w:num>
  <w:num w:numId="42">
    <w:abstractNumId w:val="12"/>
  </w:num>
  <w:num w:numId="43">
    <w:abstractNumId w:val="12"/>
  </w:num>
  <w:num w:numId="44">
    <w:abstractNumId w:val="12"/>
  </w:num>
  <w:num w:numId="45">
    <w:abstractNumId w:val="12"/>
  </w:num>
  <w:num w:numId="46">
    <w:abstractNumId w:val="12"/>
  </w:num>
  <w:num w:numId="47">
    <w:abstractNumId w:val="12"/>
  </w:num>
  <w:num w:numId="48">
    <w:abstractNumId w:val="12"/>
  </w:num>
  <w:num w:numId="49">
    <w:abstractNumId w:val="12"/>
  </w:num>
  <w:num w:numId="50">
    <w:abstractNumId w:val="12"/>
  </w:num>
  <w:num w:numId="51">
    <w:abstractNumId w:val="26"/>
  </w:num>
  <w:num w:numId="52">
    <w:abstractNumId w:val="16"/>
  </w:num>
  <w:num w:numId="53">
    <w:abstractNumId w:val="7"/>
  </w:num>
  <w:num w:numId="54">
    <w:abstractNumId w:val="33"/>
  </w:num>
  <w:num w:numId="55">
    <w:abstractNumId w:val="2"/>
  </w:num>
  <w:num w:numId="56">
    <w:abstractNumId w:val="23"/>
  </w:num>
  <w:num w:numId="57">
    <w:abstractNumId w:val="13"/>
  </w:num>
  <w:num w:numId="58">
    <w:abstractNumId w:val="31"/>
  </w:num>
  <w:num w:numId="59">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0FAMVmVns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6DB1"/>
    <w:rsid w:val="0000721F"/>
    <w:rsid w:val="0001068D"/>
    <w:rsid w:val="00010791"/>
    <w:rsid w:val="0001087A"/>
    <w:rsid w:val="000116A5"/>
    <w:rsid w:val="00011C8C"/>
    <w:rsid w:val="00011CEA"/>
    <w:rsid w:val="00011F30"/>
    <w:rsid w:val="00011FED"/>
    <w:rsid w:val="00011FFB"/>
    <w:rsid w:val="00012414"/>
    <w:rsid w:val="000124C4"/>
    <w:rsid w:val="000126F3"/>
    <w:rsid w:val="00013333"/>
    <w:rsid w:val="000137AA"/>
    <w:rsid w:val="0001408B"/>
    <w:rsid w:val="00014BD6"/>
    <w:rsid w:val="00014CC2"/>
    <w:rsid w:val="00014D04"/>
    <w:rsid w:val="00015A87"/>
    <w:rsid w:val="000167AA"/>
    <w:rsid w:val="00016AC6"/>
    <w:rsid w:val="000174AD"/>
    <w:rsid w:val="000174F1"/>
    <w:rsid w:val="00017648"/>
    <w:rsid w:val="00017BA4"/>
    <w:rsid w:val="00017F49"/>
    <w:rsid w:val="00017F6F"/>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40"/>
    <w:rsid w:val="00036CBB"/>
    <w:rsid w:val="0003772C"/>
    <w:rsid w:val="000377D4"/>
    <w:rsid w:val="00037A41"/>
    <w:rsid w:val="00037C6B"/>
    <w:rsid w:val="00037DBD"/>
    <w:rsid w:val="00037E65"/>
    <w:rsid w:val="000412E1"/>
    <w:rsid w:val="00041843"/>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0FE"/>
    <w:rsid w:val="000517C0"/>
    <w:rsid w:val="00051C37"/>
    <w:rsid w:val="000520C7"/>
    <w:rsid w:val="0005214F"/>
    <w:rsid w:val="00052966"/>
    <w:rsid w:val="00053004"/>
    <w:rsid w:val="000537F7"/>
    <w:rsid w:val="00053D7E"/>
    <w:rsid w:val="000540C0"/>
    <w:rsid w:val="000542D8"/>
    <w:rsid w:val="00054698"/>
    <w:rsid w:val="0005477E"/>
    <w:rsid w:val="00054830"/>
    <w:rsid w:val="00055721"/>
    <w:rsid w:val="000559D2"/>
    <w:rsid w:val="00055E49"/>
    <w:rsid w:val="00055F78"/>
    <w:rsid w:val="00056E0E"/>
    <w:rsid w:val="000577C2"/>
    <w:rsid w:val="00057BFD"/>
    <w:rsid w:val="000603FE"/>
    <w:rsid w:val="00060542"/>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C74"/>
    <w:rsid w:val="00067D9C"/>
    <w:rsid w:val="000707BA"/>
    <w:rsid w:val="00070B88"/>
    <w:rsid w:val="000710A9"/>
    <w:rsid w:val="00071304"/>
    <w:rsid w:val="0007142C"/>
    <w:rsid w:val="00071A17"/>
    <w:rsid w:val="00071E64"/>
    <w:rsid w:val="0007205F"/>
    <w:rsid w:val="000722A7"/>
    <w:rsid w:val="00072730"/>
    <w:rsid w:val="00072BB4"/>
    <w:rsid w:val="00072F9F"/>
    <w:rsid w:val="000731F9"/>
    <w:rsid w:val="0007378E"/>
    <w:rsid w:val="000738A7"/>
    <w:rsid w:val="00073A61"/>
    <w:rsid w:val="00074227"/>
    <w:rsid w:val="000749EF"/>
    <w:rsid w:val="00074E57"/>
    <w:rsid w:val="00075FDA"/>
    <w:rsid w:val="00076367"/>
    <w:rsid w:val="0007680E"/>
    <w:rsid w:val="00076953"/>
    <w:rsid w:val="00076A2B"/>
    <w:rsid w:val="00076E3A"/>
    <w:rsid w:val="000771D1"/>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31E"/>
    <w:rsid w:val="000B13A2"/>
    <w:rsid w:val="000B17B6"/>
    <w:rsid w:val="000B17FB"/>
    <w:rsid w:val="000B1A23"/>
    <w:rsid w:val="000B1C22"/>
    <w:rsid w:val="000B2913"/>
    <w:rsid w:val="000B2E4D"/>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E3"/>
    <w:rsid w:val="000C1001"/>
    <w:rsid w:val="000C12BA"/>
    <w:rsid w:val="000C1B5F"/>
    <w:rsid w:val="000C1D91"/>
    <w:rsid w:val="000C2208"/>
    <w:rsid w:val="000C2567"/>
    <w:rsid w:val="000C256E"/>
    <w:rsid w:val="000C25E0"/>
    <w:rsid w:val="000C2FA3"/>
    <w:rsid w:val="000C3170"/>
    <w:rsid w:val="000C31B8"/>
    <w:rsid w:val="000C345D"/>
    <w:rsid w:val="000C3CFF"/>
    <w:rsid w:val="000C472E"/>
    <w:rsid w:val="000C4D73"/>
    <w:rsid w:val="000C4D87"/>
    <w:rsid w:val="000C515A"/>
    <w:rsid w:val="000C6024"/>
    <w:rsid w:val="000C6385"/>
    <w:rsid w:val="000C6AD0"/>
    <w:rsid w:val="000D0A02"/>
    <w:rsid w:val="000D0DDF"/>
    <w:rsid w:val="000D13EC"/>
    <w:rsid w:val="000D1DA1"/>
    <w:rsid w:val="000D1E9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C6B"/>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974"/>
    <w:rsid w:val="00134B9D"/>
    <w:rsid w:val="0013500E"/>
    <w:rsid w:val="001354D1"/>
    <w:rsid w:val="0013594B"/>
    <w:rsid w:val="00135972"/>
    <w:rsid w:val="00135A19"/>
    <w:rsid w:val="00135E35"/>
    <w:rsid w:val="00136179"/>
    <w:rsid w:val="0013659E"/>
    <w:rsid w:val="0013688A"/>
    <w:rsid w:val="00136DDF"/>
    <w:rsid w:val="00136EA1"/>
    <w:rsid w:val="00137391"/>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BD9"/>
    <w:rsid w:val="0014403F"/>
    <w:rsid w:val="0014405C"/>
    <w:rsid w:val="0014440C"/>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F44"/>
    <w:rsid w:val="0015097A"/>
    <w:rsid w:val="001511AD"/>
    <w:rsid w:val="001516AB"/>
    <w:rsid w:val="0015172E"/>
    <w:rsid w:val="001518D9"/>
    <w:rsid w:val="00151BB2"/>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DC1"/>
    <w:rsid w:val="00161E41"/>
    <w:rsid w:val="0016215E"/>
    <w:rsid w:val="00162501"/>
    <w:rsid w:val="00162A86"/>
    <w:rsid w:val="00162D9C"/>
    <w:rsid w:val="001631C7"/>
    <w:rsid w:val="0016331D"/>
    <w:rsid w:val="00163436"/>
    <w:rsid w:val="001642AB"/>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ED8"/>
    <w:rsid w:val="00171603"/>
    <w:rsid w:val="00171804"/>
    <w:rsid w:val="001719E5"/>
    <w:rsid w:val="00172D8C"/>
    <w:rsid w:val="00173D85"/>
    <w:rsid w:val="001740CA"/>
    <w:rsid w:val="001743B2"/>
    <w:rsid w:val="00175564"/>
    <w:rsid w:val="001759F9"/>
    <w:rsid w:val="001765DD"/>
    <w:rsid w:val="0017669A"/>
    <w:rsid w:val="0017671C"/>
    <w:rsid w:val="00176AEF"/>
    <w:rsid w:val="00176D09"/>
    <w:rsid w:val="00176D18"/>
    <w:rsid w:val="00177528"/>
    <w:rsid w:val="00177958"/>
    <w:rsid w:val="00177CD9"/>
    <w:rsid w:val="00180604"/>
    <w:rsid w:val="00180CB0"/>
    <w:rsid w:val="00180F27"/>
    <w:rsid w:val="001810C8"/>
    <w:rsid w:val="001821A8"/>
    <w:rsid w:val="001829FA"/>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1D55"/>
    <w:rsid w:val="0019201E"/>
    <w:rsid w:val="0019214A"/>
    <w:rsid w:val="001927F4"/>
    <w:rsid w:val="001928FA"/>
    <w:rsid w:val="001929DB"/>
    <w:rsid w:val="001932DB"/>
    <w:rsid w:val="00193541"/>
    <w:rsid w:val="00193956"/>
    <w:rsid w:val="00193FB1"/>
    <w:rsid w:val="0019423B"/>
    <w:rsid w:val="00194C1A"/>
    <w:rsid w:val="00194C1C"/>
    <w:rsid w:val="0019553D"/>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51EB"/>
    <w:rsid w:val="001A520D"/>
    <w:rsid w:val="001A551B"/>
    <w:rsid w:val="001A5CD8"/>
    <w:rsid w:val="001A5F47"/>
    <w:rsid w:val="001A727B"/>
    <w:rsid w:val="001A75C5"/>
    <w:rsid w:val="001A791A"/>
    <w:rsid w:val="001A7D4F"/>
    <w:rsid w:val="001B03B7"/>
    <w:rsid w:val="001B09AD"/>
    <w:rsid w:val="001B0D07"/>
    <w:rsid w:val="001B1D92"/>
    <w:rsid w:val="001B2958"/>
    <w:rsid w:val="001B3934"/>
    <w:rsid w:val="001B3B5D"/>
    <w:rsid w:val="001B3C54"/>
    <w:rsid w:val="001B3E87"/>
    <w:rsid w:val="001B409D"/>
    <w:rsid w:val="001B5F0C"/>
    <w:rsid w:val="001B6669"/>
    <w:rsid w:val="001B7010"/>
    <w:rsid w:val="001B7323"/>
    <w:rsid w:val="001B7370"/>
    <w:rsid w:val="001B7378"/>
    <w:rsid w:val="001B749D"/>
    <w:rsid w:val="001B7906"/>
    <w:rsid w:val="001C00BD"/>
    <w:rsid w:val="001C01B7"/>
    <w:rsid w:val="001C0B27"/>
    <w:rsid w:val="001C0BC4"/>
    <w:rsid w:val="001C1A97"/>
    <w:rsid w:val="001C235F"/>
    <w:rsid w:val="001C2710"/>
    <w:rsid w:val="001C3959"/>
    <w:rsid w:val="001C3D68"/>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3507"/>
    <w:rsid w:val="001D35F6"/>
    <w:rsid w:val="001D363E"/>
    <w:rsid w:val="001D3853"/>
    <w:rsid w:val="001D3BBA"/>
    <w:rsid w:val="001D3CC4"/>
    <w:rsid w:val="001D53A2"/>
    <w:rsid w:val="001D5449"/>
    <w:rsid w:val="001D5846"/>
    <w:rsid w:val="001D5966"/>
    <w:rsid w:val="001D5C94"/>
    <w:rsid w:val="001D6C50"/>
    <w:rsid w:val="001D6E0B"/>
    <w:rsid w:val="001D6E2D"/>
    <w:rsid w:val="001D74FE"/>
    <w:rsid w:val="001E085D"/>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53DE"/>
    <w:rsid w:val="001F6DC8"/>
    <w:rsid w:val="001F7A28"/>
    <w:rsid w:val="001F7B4F"/>
    <w:rsid w:val="001F7C6D"/>
    <w:rsid w:val="002007F1"/>
    <w:rsid w:val="00200928"/>
    <w:rsid w:val="00201137"/>
    <w:rsid w:val="00201211"/>
    <w:rsid w:val="00201D35"/>
    <w:rsid w:val="0020210B"/>
    <w:rsid w:val="002021E9"/>
    <w:rsid w:val="0020252D"/>
    <w:rsid w:val="00203036"/>
    <w:rsid w:val="0020379F"/>
    <w:rsid w:val="00203BDA"/>
    <w:rsid w:val="00203C89"/>
    <w:rsid w:val="0020416E"/>
    <w:rsid w:val="002043AC"/>
    <w:rsid w:val="0020540C"/>
    <w:rsid w:val="00205CD7"/>
    <w:rsid w:val="0020655B"/>
    <w:rsid w:val="0020677C"/>
    <w:rsid w:val="00206CB7"/>
    <w:rsid w:val="002070A9"/>
    <w:rsid w:val="00207136"/>
    <w:rsid w:val="0020754F"/>
    <w:rsid w:val="0020769D"/>
    <w:rsid w:val="002077D6"/>
    <w:rsid w:val="00207C49"/>
    <w:rsid w:val="00210504"/>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453"/>
    <w:rsid w:val="002146A8"/>
    <w:rsid w:val="00214C34"/>
    <w:rsid w:val="002151C8"/>
    <w:rsid w:val="0021533D"/>
    <w:rsid w:val="002153E2"/>
    <w:rsid w:val="002157BD"/>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4784"/>
    <w:rsid w:val="00225551"/>
    <w:rsid w:val="002265C2"/>
    <w:rsid w:val="00226865"/>
    <w:rsid w:val="00226BB0"/>
    <w:rsid w:val="00226C82"/>
    <w:rsid w:val="0022743C"/>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2A4"/>
    <w:rsid w:val="002374C5"/>
    <w:rsid w:val="002376C4"/>
    <w:rsid w:val="0024004C"/>
    <w:rsid w:val="00240105"/>
    <w:rsid w:val="00240150"/>
    <w:rsid w:val="002403D2"/>
    <w:rsid w:val="00240CB3"/>
    <w:rsid w:val="00240E43"/>
    <w:rsid w:val="00240E56"/>
    <w:rsid w:val="002412BF"/>
    <w:rsid w:val="002416DE"/>
    <w:rsid w:val="00241B49"/>
    <w:rsid w:val="00241C61"/>
    <w:rsid w:val="00241EA1"/>
    <w:rsid w:val="002421B4"/>
    <w:rsid w:val="002429F1"/>
    <w:rsid w:val="00242CBB"/>
    <w:rsid w:val="00242D21"/>
    <w:rsid w:val="00242D5C"/>
    <w:rsid w:val="00242DE0"/>
    <w:rsid w:val="00243BA8"/>
    <w:rsid w:val="00243CC8"/>
    <w:rsid w:val="00243F28"/>
    <w:rsid w:val="00244262"/>
    <w:rsid w:val="00244359"/>
    <w:rsid w:val="002448A1"/>
    <w:rsid w:val="00244A81"/>
    <w:rsid w:val="00244DD6"/>
    <w:rsid w:val="002454BB"/>
    <w:rsid w:val="002457C9"/>
    <w:rsid w:val="00245AA1"/>
    <w:rsid w:val="00245F1A"/>
    <w:rsid w:val="0024608B"/>
    <w:rsid w:val="00246A67"/>
    <w:rsid w:val="002503F2"/>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C26"/>
    <w:rsid w:val="00260060"/>
    <w:rsid w:val="002602D4"/>
    <w:rsid w:val="00260794"/>
    <w:rsid w:val="002609BD"/>
    <w:rsid w:val="00260DC3"/>
    <w:rsid w:val="002617E4"/>
    <w:rsid w:val="00261AF9"/>
    <w:rsid w:val="00262256"/>
    <w:rsid w:val="002625DD"/>
    <w:rsid w:val="002626C0"/>
    <w:rsid w:val="00263019"/>
    <w:rsid w:val="00263CEB"/>
    <w:rsid w:val="002640A5"/>
    <w:rsid w:val="002648B0"/>
    <w:rsid w:val="00265752"/>
    <w:rsid w:val="00265D91"/>
    <w:rsid w:val="00265E6D"/>
    <w:rsid w:val="0026661C"/>
    <w:rsid w:val="00266E6B"/>
    <w:rsid w:val="00266FFD"/>
    <w:rsid w:val="00267592"/>
    <w:rsid w:val="00267DBA"/>
    <w:rsid w:val="002701A0"/>
    <w:rsid w:val="00271179"/>
    <w:rsid w:val="0027121D"/>
    <w:rsid w:val="002717A3"/>
    <w:rsid w:val="00272414"/>
    <w:rsid w:val="002726CB"/>
    <w:rsid w:val="0027359C"/>
    <w:rsid w:val="00273AA1"/>
    <w:rsid w:val="00273C79"/>
    <w:rsid w:val="00274054"/>
    <w:rsid w:val="00274641"/>
    <w:rsid w:val="002747EF"/>
    <w:rsid w:val="00274FDD"/>
    <w:rsid w:val="00275037"/>
    <w:rsid w:val="00275207"/>
    <w:rsid w:val="00275303"/>
    <w:rsid w:val="00275934"/>
    <w:rsid w:val="00275952"/>
    <w:rsid w:val="00275CF4"/>
    <w:rsid w:val="0027628C"/>
    <w:rsid w:val="002763EA"/>
    <w:rsid w:val="0027662B"/>
    <w:rsid w:val="002766C7"/>
    <w:rsid w:val="00277A04"/>
    <w:rsid w:val="00277D6E"/>
    <w:rsid w:val="002802E9"/>
    <w:rsid w:val="002802F5"/>
    <w:rsid w:val="00280403"/>
    <w:rsid w:val="00280862"/>
    <w:rsid w:val="00280C3C"/>
    <w:rsid w:val="00281228"/>
    <w:rsid w:val="00281F30"/>
    <w:rsid w:val="00281FAD"/>
    <w:rsid w:val="002821A6"/>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9024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A7C"/>
    <w:rsid w:val="00295560"/>
    <w:rsid w:val="00295B3F"/>
    <w:rsid w:val="00296077"/>
    <w:rsid w:val="002972F0"/>
    <w:rsid w:val="00297314"/>
    <w:rsid w:val="002974BF"/>
    <w:rsid w:val="00297663"/>
    <w:rsid w:val="00297D26"/>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9B0"/>
    <w:rsid w:val="002A79CE"/>
    <w:rsid w:val="002B0238"/>
    <w:rsid w:val="002B07FC"/>
    <w:rsid w:val="002B10F5"/>
    <w:rsid w:val="002B1B76"/>
    <w:rsid w:val="002B1D67"/>
    <w:rsid w:val="002B1F7F"/>
    <w:rsid w:val="002B22D7"/>
    <w:rsid w:val="002B2F28"/>
    <w:rsid w:val="002B370D"/>
    <w:rsid w:val="002B3B16"/>
    <w:rsid w:val="002B3BC2"/>
    <w:rsid w:val="002B42A6"/>
    <w:rsid w:val="002B4D65"/>
    <w:rsid w:val="002B557C"/>
    <w:rsid w:val="002B563E"/>
    <w:rsid w:val="002B5BD6"/>
    <w:rsid w:val="002B5E43"/>
    <w:rsid w:val="002B6344"/>
    <w:rsid w:val="002B699D"/>
    <w:rsid w:val="002B6B19"/>
    <w:rsid w:val="002B7006"/>
    <w:rsid w:val="002B72A6"/>
    <w:rsid w:val="002B72C2"/>
    <w:rsid w:val="002B7364"/>
    <w:rsid w:val="002B790D"/>
    <w:rsid w:val="002B7D11"/>
    <w:rsid w:val="002C061B"/>
    <w:rsid w:val="002C06A7"/>
    <w:rsid w:val="002C080F"/>
    <w:rsid w:val="002C09D3"/>
    <w:rsid w:val="002C0D1E"/>
    <w:rsid w:val="002C118D"/>
    <w:rsid w:val="002C1254"/>
    <w:rsid w:val="002C1378"/>
    <w:rsid w:val="002C138F"/>
    <w:rsid w:val="002C1FF8"/>
    <w:rsid w:val="002C22B6"/>
    <w:rsid w:val="002C247F"/>
    <w:rsid w:val="002C2608"/>
    <w:rsid w:val="002C2645"/>
    <w:rsid w:val="002C2D40"/>
    <w:rsid w:val="002C362D"/>
    <w:rsid w:val="002C3953"/>
    <w:rsid w:val="002C3DC8"/>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5195"/>
    <w:rsid w:val="002D5FB6"/>
    <w:rsid w:val="002D6278"/>
    <w:rsid w:val="002D6779"/>
    <w:rsid w:val="002D67F3"/>
    <w:rsid w:val="002D689D"/>
    <w:rsid w:val="002D6BB6"/>
    <w:rsid w:val="002D7187"/>
    <w:rsid w:val="002D727A"/>
    <w:rsid w:val="002D72CC"/>
    <w:rsid w:val="002D74DD"/>
    <w:rsid w:val="002E0487"/>
    <w:rsid w:val="002E082C"/>
    <w:rsid w:val="002E08D1"/>
    <w:rsid w:val="002E093C"/>
    <w:rsid w:val="002E11E2"/>
    <w:rsid w:val="002E156D"/>
    <w:rsid w:val="002E1B11"/>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DC3"/>
    <w:rsid w:val="002F214C"/>
    <w:rsid w:val="002F2222"/>
    <w:rsid w:val="002F22CC"/>
    <w:rsid w:val="002F23F7"/>
    <w:rsid w:val="002F25B1"/>
    <w:rsid w:val="002F2CF0"/>
    <w:rsid w:val="002F3228"/>
    <w:rsid w:val="002F3A91"/>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F5B"/>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3A"/>
    <w:rsid w:val="00314056"/>
    <w:rsid w:val="00315119"/>
    <w:rsid w:val="003154CD"/>
    <w:rsid w:val="00315D43"/>
    <w:rsid w:val="003163BD"/>
    <w:rsid w:val="00316464"/>
    <w:rsid w:val="003178FD"/>
    <w:rsid w:val="00317AF2"/>
    <w:rsid w:val="00317DEF"/>
    <w:rsid w:val="00320CAE"/>
    <w:rsid w:val="00320D65"/>
    <w:rsid w:val="00321819"/>
    <w:rsid w:val="00321E1B"/>
    <w:rsid w:val="0032205D"/>
    <w:rsid w:val="003220D6"/>
    <w:rsid w:val="00322A67"/>
    <w:rsid w:val="00322BF3"/>
    <w:rsid w:val="00323092"/>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552"/>
    <w:rsid w:val="0033077D"/>
    <w:rsid w:val="00330937"/>
    <w:rsid w:val="00330F36"/>
    <w:rsid w:val="003316B7"/>
    <w:rsid w:val="00331D00"/>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0BD2"/>
    <w:rsid w:val="003417BB"/>
    <w:rsid w:val="00341EDB"/>
    <w:rsid w:val="0034291E"/>
    <w:rsid w:val="00342C19"/>
    <w:rsid w:val="00342C7F"/>
    <w:rsid w:val="00343224"/>
    <w:rsid w:val="003434ED"/>
    <w:rsid w:val="00343F46"/>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BB9"/>
    <w:rsid w:val="0035104A"/>
    <w:rsid w:val="00351265"/>
    <w:rsid w:val="0035183E"/>
    <w:rsid w:val="00351B3E"/>
    <w:rsid w:val="00351BC6"/>
    <w:rsid w:val="00352C3E"/>
    <w:rsid w:val="00353048"/>
    <w:rsid w:val="0035372B"/>
    <w:rsid w:val="003538E6"/>
    <w:rsid w:val="00353AAB"/>
    <w:rsid w:val="003543CC"/>
    <w:rsid w:val="003546D9"/>
    <w:rsid w:val="00354B35"/>
    <w:rsid w:val="003555FB"/>
    <w:rsid w:val="00355836"/>
    <w:rsid w:val="00355BC7"/>
    <w:rsid w:val="00355EDA"/>
    <w:rsid w:val="0035653C"/>
    <w:rsid w:val="00357132"/>
    <w:rsid w:val="00357B3B"/>
    <w:rsid w:val="003600E6"/>
    <w:rsid w:val="00360649"/>
    <w:rsid w:val="003607BB"/>
    <w:rsid w:val="00360AC3"/>
    <w:rsid w:val="00360E25"/>
    <w:rsid w:val="00360F55"/>
    <w:rsid w:val="003611D5"/>
    <w:rsid w:val="00361C59"/>
    <w:rsid w:val="00361E49"/>
    <w:rsid w:val="00361F7A"/>
    <w:rsid w:val="0036283C"/>
    <w:rsid w:val="0036343B"/>
    <w:rsid w:val="00363552"/>
    <w:rsid w:val="003639D5"/>
    <w:rsid w:val="00363A13"/>
    <w:rsid w:val="003646E6"/>
    <w:rsid w:val="003647DD"/>
    <w:rsid w:val="00364A41"/>
    <w:rsid w:val="0036569E"/>
    <w:rsid w:val="00365882"/>
    <w:rsid w:val="00366D27"/>
    <w:rsid w:val="00367E11"/>
    <w:rsid w:val="0037093A"/>
    <w:rsid w:val="00370C1B"/>
    <w:rsid w:val="00370D82"/>
    <w:rsid w:val="00371114"/>
    <w:rsid w:val="0037196E"/>
    <w:rsid w:val="003727D1"/>
    <w:rsid w:val="00372BF3"/>
    <w:rsid w:val="003731FE"/>
    <w:rsid w:val="003735F6"/>
    <w:rsid w:val="0037397C"/>
    <w:rsid w:val="00373A5D"/>
    <w:rsid w:val="00373EFB"/>
    <w:rsid w:val="00373F7D"/>
    <w:rsid w:val="00374E79"/>
    <w:rsid w:val="0037540A"/>
    <w:rsid w:val="0037597D"/>
    <w:rsid w:val="00375A4C"/>
    <w:rsid w:val="00375ED2"/>
    <w:rsid w:val="0037711F"/>
    <w:rsid w:val="003771A5"/>
    <w:rsid w:val="00377CDF"/>
    <w:rsid w:val="003810B1"/>
    <w:rsid w:val="0038176D"/>
    <w:rsid w:val="003817C3"/>
    <w:rsid w:val="00382699"/>
    <w:rsid w:val="003835FA"/>
    <w:rsid w:val="00384388"/>
    <w:rsid w:val="003845E9"/>
    <w:rsid w:val="00384CFE"/>
    <w:rsid w:val="0038586D"/>
    <w:rsid w:val="00386944"/>
    <w:rsid w:val="00386C50"/>
    <w:rsid w:val="00386D1C"/>
    <w:rsid w:val="003870EF"/>
    <w:rsid w:val="0038772F"/>
    <w:rsid w:val="003877CD"/>
    <w:rsid w:val="00390C9F"/>
    <w:rsid w:val="00390D60"/>
    <w:rsid w:val="0039184E"/>
    <w:rsid w:val="003919B8"/>
    <w:rsid w:val="00391C82"/>
    <w:rsid w:val="00391D58"/>
    <w:rsid w:val="00392313"/>
    <w:rsid w:val="00393348"/>
    <w:rsid w:val="00393815"/>
    <w:rsid w:val="00393F60"/>
    <w:rsid w:val="003940C5"/>
    <w:rsid w:val="003943AE"/>
    <w:rsid w:val="003947D7"/>
    <w:rsid w:val="00394E1C"/>
    <w:rsid w:val="0039511F"/>
    <w:rsid w:val="0039529D"/>
    <w:rsid w:val="00395308"/>
    <w:rsid w:val="00395898"/>
    <w:rsid w:val="003959CC"/>
    <w:rsid w:val="00395C66"/>
    <w:rsid w:val="00395D00"/>
    <w:rsid w:val="00395EE4"/>
    <w:rsid w:val="00396ADD"/>
    <w:rsid w:val="00396C26"/>
    <w:rsid w:val="0039790C"/>
    <w:rsid w:val="00397A79"/>
    <w:rsid w:val="003A0B7F"/>
    <w:rsid w:val="003A1BD2"/>
    <w:rsid w:val="003A1DA5"/>
    <w:rsid w:val="003A2280"/>
    <w:rsid w:val="003A2B9E"/>
    <w:rsid w:val="003A375E"/>
    <w:rsid w:val="003A402D"/>
    <w:rsid w:val="003A41CC"/>
    <w:rsid w:val="003A5013"/>
    <w:rsid w:val="003A5188"/>
    <w:rsid w:val="003A571D"/>
    <w:rsid w:val="003A5AF4"/>
    <w:rsid w:val="003A6164"/>
    <w:rsid w:val="003A64D1"/>
    <w:rsid w:val="003A6644"/>
    <w:rsid w:val="003A69D6"/>
    <w:rsid w:val="003A7426"/>
    <w:rsid w:val="003A75D8"/>
    <w:rsid w:val="003A787B"/>
    <w:rsid w:val="003A7EBD"/>
    <w:rsid w:val="003B01D2"/>
    <w:rsid w:val="003B04F1"/>
    <w:rsid w:val="003B0679"/>
    <w:rsid w:val="003B139A"/>
    <w:rsid w:val="003B1813"/>
    <w:rsid w:val="003B197A"/>
    <w:rsid w:val="003B1D53"/>
    <w:rsid w:val="003B298F"/>
    <w:rsid w:val="003B2C76"/>
    <w:rsid w:val="003B2F65"/>
    <w:rsid w:val="003B3748"/>
    <w:rsid w:val="003B3977"/>
    <w:rsid w:val="003B564A"/>
    <w:rsid w:val="003B5F94"/>
    <w:rsid w:val="003B62CD"/>
    <w:rsid w:val="003B6572"/>
    <w:rsid w:val="003B6CEE"/>
    <w:rsid w:val="003B6D43"/>
    <w:rsid w:val="003B6D8C"/>
    <w:rsid w:val="003B6E69"/>
    <w:rsid w:val="003B73F7"/>
    <w:rsid w:val="003B76AB"/>
    <w:rsid w:val="003B787F"/>
    <w:rsid w:val="003B7C4C"/>
    <w:rsid w:val="003C07AE"/>
    <w:rsid w:val="003C09E8"/>
    <w:rsid w:val="003C0C68"/>
    <w:rsid w:val="003C0FE1"/>
    <w:rsid w:val="003C24DA"/>
    <w:rsid w:val="003C3267"/>
    <w:rsid w:val="003C3403"/>
    <w:rsid w:val="003C39CD"/>
    <w:rsid w:val="003C3D71"/>
    <w:rsid w:val="003C3F11"/>
    <w:rsid w:val="003C3FD5"/>
    <w:rsid w:val="003C5004"/>
    <w:rsid w:val="003C5336"/>
    <w:rsid w:val="003C570C"/>
    <w:rsid w:val="003C574E"/>
    <w:rsid w:val="003C5AF7"/>
    <w:rsid w:val="003C6B95"/>
    <w:rsid w:val="003C76D2"/>
    <w:rsid w:val="003C7ED7"/>
    <w:rsid w:val="003D0A0C"/>
    <w:rsid w:val="003D19EF"/>
    <w:rsid w:val="003D1CBA"/>
    <w:rsid w:val="003D2438"/>
    <w:rsid w:val="003D2926"/>
    <w:rsid w:val="003D3672"/>
    <w:rsid w:val="003D37FC"/>
    <w:rsid w:val="003D3B4F"/>
    <w:rsid w:val="003D41DB"/>
    <w:rsid w:val="003D45F8"/>
    <w:rsid w:val="003D485D"/>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A98"/>
    <w:rsid w:val="003E7395"/>
    <w:rsid w:val="003E79F0"/>
    <w:rsid w:val="003E7FF4"/>
    <w:rsid w:val="003F01D8"/>
    <w:rsid w:val="003F0C85"/>
    <w:rsid w:val="003F1327"/>
    <w:rsid w:val="003F1B04"/>
    <w:rsid w:val="003F1C3B"/>
    <w:rsid w:val="003F1DA0"/>
    <w:rsid w:val="003F1DB6"/>
    <w:rsid w:val="003F29E3"/>
    <w:rsid w:val="003F2BAF"/>
    <w:rsid w:val="003F3219"/>
    <w:rsid w:val="003F33E9"/>
    <w:rsid w:val="003F34A7"/>
    <w:rsid w:val="003F3801"/>
    <w:rsid w:val="003F3CD7"/>
    <w:rsid w:val="003F3F98"/>
    <w:rsid w:val="003F43E2"/>
    <w:rsid w:val="003F4472"/>
    <w:rsid w:val="003F44CF"/>
    <w:rsid w:val="003F56D4"/>
    <w:rsid w:val="003F5A2F"/>
    <w:rsid w:val="003F5B55"/>
    <w:rsid w:val="003F63E1"/>
    <w:rsid w:val="003F6C92"/>
    <w:rsid w:val="003F6ED2"/>
    <w:rsid w:val="003F701F"/>
    <w:rsid w:val="003F7C3A"/>
    <w:rsid w:val="004003AC"/>
    <w:rsid w:val="00400744"/>
    <w:rsid w:val="00400C31"/>
    <w:rsid w:val="00400CA3"/>
    <w:rsid w:val="004010E5"/>
    <w:rsid w:val="00401606"/>
    <w:rsid w:val="00401CA2"/>
    <w:rsid w:val="00402BF3"/>
    <w:rsid w:val="004039D7"/>
    <w:rsid w:val="00404B3F"/>
    <w:rsid w:val="00404D63"/>
    <w:rsid w:val="00404E5F"/>
    <w:rsid w:val="00405E3B"/>
    <w:rsid w:val="00405F02"/>
    <w:rsid w:val="00406A66"/>
    <w:rsid w:val="00406C82"/>
    <w:rsid w:val="0040734D"/>
    <w:rsid w:val="004074AB"/>
    <w:rsid w:val="00407B38"/>
    <w:rsid w:val="00407F96"/>
    <w:rsid w:val="0041126A"/>
    <w:rsid w:val="0041296D"/>
    <w:rsid w:val="00412A5D"/>
    <w:rsid w:val="00413096"/>
    <w:rsid w:val="0041344F"/>
    <w:rsid w:val="00413DAD"/>
    <w:rsid w:val="00413E9E"/>
    <w:rsid w:val="004143FC"/>
    <w:rsid w:val="00414A8B"/>
    <w:rsid w:val="00414B3E"/>
    <w:rsid w:val="00414CFC"/>
    <w:rsid w:val="00414D76"/>
    <w:rsid w:val="00414E85"/>
    <w:rsid w:val="004154C1"/>
    <w:rsid w:val="004156E1"/>
    <w:rsid w:val="00415DAE"/>
    <w:rsid w:val="004160AF"/>
    <w:rsid w:val="004161C9"/>
    <w:rsid w:val="00416617"/>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ED"/>
    <w:rsid w:val="00425BCC"/>
    <w:rsid w:val="00425BDB"/>
    <w:rsid w:val="00425DD1"/>
    <w:rsid w:val="00425E4D"/>
    <w:rsid w:val="00426502"/>
    <w:rsid w:val="0042664E"/>
    <w:rsid w:val="00426BEB"/>
    <w:rsid w:val="00426D6C"/>
    <w:rsid w:val="0042717D"/>
    <w:rsid w:val="0042745D"/>
    <w:rsid w:val="00427AEF"/>
    <w:rsid w:val="004300E5"/>
    <w:rsid w:val="00430405"/>
    <w:rsid w:val="00430AA9"/>
    <w:rsid w:val="00430B3D"/>
    <w:rsid w:val="00430C98"/>
    <w:rsid w:val="004313AC"/>
    <w:rsid w:val="00431698"/>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92A"/>
    <w:rsid w:val="00444F2C"/>
    <w:rsid w:val="0044523C"/>
    <w:rsid w:val="00445412"/>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331B"/>
    <w:rsid w:val="004536E2"/>
    <w:rsid w:val="0045390E"/>
    <w:rsid w:val="00453C54"/>
    <w:rsid w:val="00453CAF"/>
    <w:rsid w:val="00454432"/>
    <w:rsid w:val="0045474F"/>
    <w:rsid w:val="004547B0"/>
    <w:rsid w:val="00454937"/>
    <w:rsid w:val="00454949"/>
    <w:rsid w:val="00454A6C"/>
    <w:rsid w:val="0045545C"/>
    <w:rsid w:val="00455793"/>
    <w:rsid w:val="004558B4"/>
    <w:rsid w:val="00455E86"/>
    <w:rsid w:val="004560D7"/>
    <w:rsid w:val="004562B7"/>
    <w:rsid w:val="00456E53"/>
    <w:rsid w:val="00456F61"/>
    <w:rsid w:val="00457080"/>
    <w:rsid w:val="004576B9"/>
    <w:rsid w:val="00457797"/>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46C3"/>
    <w:rsid w:val="004647BE"/>
    <w:rsid w:val="00464C7A"/>
    <w:rsid w:val="00465BF5"/>
    <w:rsid w:val="00465DA7"/>
    <w:rsid w:val="00465E8A"/>
    <w:rsid w:val="00466003"/>
    <w:rsid w:val="00466487"/>
    <w:rsid w:val="00466693"/>
    <w:rsid w:val="00466C97"/>
    <w:rsid w:val="00467C46"/>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5D3"/>
    <w:rsid w:val="00476AAA"/>
    <w:rsid w:val="00476AE5"/>
    <w:rsid w:val="004771D3"/>
    <w:rsid w:val="004776D9"/>
    <w:rsid w:val="004779CD"/>
    <w:rsid w:val="00480BFA"/>
    <w:rsid w:val="0048149D"/>
    <w:rsid w:val="0048152B"/>
    <w:rsid w:val="004821BD"/>
    <w:rsid w:val="00482AA0"/>
    <w:rsid w:val="004830D5"/>
    <w:rsid w:val="00483288"/>
    <w:rsid w:val="00483752"/>
    <w:rsid w:val="004837A8"/>
    <w:rsid w:val="00483CBD"/>
    <w:rsid w:val="00484197"/>
    <w:rsid w:val="00484C80"/>
    <w:rsid w:val="00484F97"/>
    <w:rsid w:val="00485F31"/>
    <w:rsid w:val="004866B4"/>
    <w:rsid w:val="00486923"/>
    <w:rsid w:val="004871A0"/>
    <w:rsid w:val="00487200"/>
    <w:rsid w:val="00487475"/>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36A"/>
    <w:rsid w:val="004A79C2"/>
    <w:rsid w:val="004B114F"/>
    <w:rsid w:val="004B13FE"/>
    <w:rsid w:val="004B1A1F"/>
    <w:rsid w:val="004B1FE6"/>
    <w:rsid w:val="004B2409"/>
    <w:rsid w:val="004B296B"/>
    <w:rsid w:val="004B3124"/>
    <w:rsid w:val="004B3153"/>
    <w:rsid w:val="004B31D0"/>
    <w:rsid w:val="004B4069"/>
    <w:rsid w:val="004B43BB"/>
    <w:rsid w:val="004B4C44"/>
    <w:rsid w:val="004B4D09"/>
    <w:rsid w:val="004B5D95"/>
    <w:rsid w:val="004B651D"/>
    <w:rsid w:val="004B7CBD"/>
    <w:rsid w:val="004B7D1E"/>
    <w:rsid w:val="004C002F"/>
    <w:rsid w:val="004C015A"/>
    <w:rsid w:val="004C036D"/>
    <w:rsid w:val="004C066C"/>
    <w:rsid w:val="004C0A9B"/>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CF4"/>
    <w:rsid w:val="004D2D3C"/>
    <w:rsid w:val="004D2D53"/>
    <w:rsid w:val="004D4077"/>
    <w:rsid w:val="004D4207"/>
    <w:rsid w:val="004D44FE"/>
    <w:rsid w:val="004D4B1A"/>
    <w:rsid w:val="004D51FE"/>
    <w:rsid w:val="004D581D"/>
    <w:rsid w:val="004D5867"/>
    <w:rsid w:val="004D6130"/>
    <w:rsid w:val="004D6300"/>
    <w:rsid w:val="004D6787"/>
    <w:rsid w:val="004D6DC0"/>
    <w:rsid w:val="004D76B4"/>
    <w:rsid w:val="004D7DD9"/>
    <w:rsid w:val="004E0261"/>
    <w:rsid w:val="004E0FBE"/>
    <w:rsid w:val="004E0FF1"/>
    <w:rsid w:val="004E181A"/>
    <w:rsid w:val="004E1D2F"/>
    <w:rsid w:val="004E2306"/>
    <w:rsid w:val="004E2849"/>
    <w:rsid w:val="004E2BDF"/>
    <w:rsid w:val="004E2C37"/>
    <w:rsid w:val="004E30FA"/>
    <w:rsid w:val="004E3240"/>
    <w:rsid w:val="004E3753"/>
    <w:rsid w:val="004E4320"/>
    <w:rsid w:val="004E451E"/>
    <w:rsid w:val="004E4845"/>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19F"/>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B94"/>
    <w:rsid w:val="005030D4"/>
    <w:rsid w:val="00503AE2"/>
    <w:rsid w:val="00503D93"/>
    <w:rsid w:val="00503E19"/>
    <w:rsid w:val="00504107"/>
    <w:rsid w:val="00505155"/>
    <w:rsid w:val="005067E9"/>
    <w:rsid w:val="005068F0"/>
    <w:rsid w:val="00506F90"/>
    <w:rsid w:val="00507252"/>
    <w:rsid w:val="005076E8"/>
    <w:rsid w:val="005079D8"/>
    <w:rsid w:val="0051003E"/>
    <w:rsid w:val="005101F5"/>
    <w:rsid w:val="00511013"/>
    <w:rsid w:val="00511417"/>
    <w:rsid w:val="00511E27"/>
    <w:rsid w:val="00512580"/>
    <w:rsid w:val="00512D9C"/>
    <w:rsid w:val="005135F6"/>
    <w:rsid w:val="0051398C"/>
    <w:rsid w:val="00513C97"/>
    <w:rsid w:val="005140D9"/>
    <w:rsid w:val="00514AA4"/>
    <w:rsid w:val="005153B8"/>
    <w:rsid w:val="00515AE4"/>
    <w:rsid w:val="005160CF"/>
    <w:rsid w:val="00516278"/>
    <w:rsid w:val="0051645C"/>
    <w:rsid w:val="00516F2A"/>
    <w:rsid w:val="00517FD2"/>
    <w:rsid w:val="005201FC"/>
    <w:rsid w:val="0052033D"/>
    <w:rsid w:val="00520B5F"/>
    <w:rsid w:val="00521341"/>
    <w:rsid w:val="00521650"/>
    <w:rsid w:val="005218CE"/>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70AA"/>
    <w:rsid w:val="0052758B"/>
    <w:rsid w:val="00527819"/>
    <w:rsid w:val="005308F8"/>
    <w:rsid w:val="00530AEA"/>
    <w:rsid w:val="005317D0"/>
    <w:rsid w:val="00531A76"/>
    <w:rsid w:val="0053237C"/>
    <w:rsid w:val="0053250E"/>
    <w:rsid w:val="00532931"/>
    <w:rsid w:val="005337A7"/>
    <w:rsid w:val="00533C6B"/>
    <w:rsid w:val="005342F5"/>
    <w:rsid w:val="0053546D"/>
    <w:rsid w:val="00535AC2"/>
    <w:rsid w:val="00535C0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C53"/>
    <w:rsid w:val="00544903"/>
    <w:rsid w:val="00544F2D"/>
    <w:rsid w:val="00544FC5"/>
    <w:rsid w:val="00545EC5"/>
    <w:rsid w:val="005471BF"/>
    <w:rsid w:val="005472A9"/>
    <w:rsid w:val="00550476"/>
    <w:rsid w:val="0055075E"/>
    <w:rsid w:val="00550DDE"/>
    <w:rsid w:val="00550E01"/>
    <w:rsid w:val="00550E03"/>
    <w:rsid w:val="00550F36"/>
    <w:rsid w:val="00551190"/>
    <w:rsid w:val="00551905"/>
    <w:rsid w:val="00551B76"/>
    <w:rsid w:val="005525F1"/>
    <w:rsid w:val="005528D9"/>
    <w:rsid w:val="00552BA9"/>
    <w:rsid w:val="00552D8C"/>
    <w:rsid w:val="00552ED1"/>
    <w:rsid w:val="00553B8A"/>
    <w:rsid w:val="00553E7A"/>
    <w:rsid w:val="0055477E"/>
    <w:rsid w:val="0055499E"/>
    <w:rsid w:val="00554C08"/>
    <w:rsid w:val="00554EFF"/>
    <w:rsid w:val="00555198"/>
    <w:rsid w:val="0055549D"/>
    <w:rsid w:val="0055594B"/>
    <w:rsid w:val="00555AAD"/>
    <w:rsid w:val="005561B1"/>
    <w:rsid w:val="00556E77"/>
    <w:rsid w:val="00556E84"/>
    <w:rsid w:val="00556FD9"/>
    <w:rsid w:val="00557B1A"/>
    <w:rsid w:val="0056088B"/>
    <w:rsid w:val="0056110C"/>
    <w:rsid w:val="005611BD"/>
    <w:rsid w:val="0056138E"/>
    <w:rsid w:val="0056210C"/>
    <w:rsid w:val="0056254F"/>
    <w:rsid w:val="005630B7"/>
    <w:rsid w:val="0056487E"/>
    <w:rsid w:val="00564A33"/>
    <w:rsid w:val="00565689"/>
    <w:rsid w:val="00566162"/>
    <w:rsid w:val="005661D3"/>
    <w:rsid w:val="00566422"/>
    <w:rsid w:val="00566B5B"/>
    <w:rsid w:val="00566D6D"/>
    <w:rsid w:val="005671D9"/>
    <w:rsid w:val="005679DF"/>
    <w:rsid w:val="00567BA3"/>
    <w:rsid w:val="0057029A"/>
    <w:rsid w:val="005704F4"/>
    <w:rsid w:val="005712F8"/>
    <w:rsid w:val="005714EB"/>
    <w:rsid w:val="0057165C"/>
    <w:rsid w:val="0057209C"/>
    <w:rsid w:val="005726A3"/>
    <w:rsid w:val="00572AA3"/>
    <w:rsid w:val="00572B0E"/>
    <w:rsid w:val="005736E0"/>
    <w:rsid w:val="00574007"/>
    <w:rsid w:val="0057465B"/>
    <w:rsid w:val="005753FE"/>
    <w:rsid w:val="00575674"/>
    <w:rsid w:val="00575C35"/>
    <w:rsid w:val="00576581"/>
    <w:rsid w:val="005766EC"/>
    <w:rsid w:val="005767D9"/>
    <w:rsid w:val="00577146"/>
    <w:rsid w:val="005773A0"/>
    <w:rsid w:val="005800F8"/>
    <w:rsid w:val="005801AA"/>
    <w:rsid w:val="00580A07"/>
    <w:rsid w:val="00580EA0"/>
    <w:rsid w:val="005812E9"/>
    <w:rsid w:val="0058156A"/>
    <w:rsid w:val="005819B9"/>
    <w:rsid w:val="00581E0B"/>
    <w:rsid w:val="00581FD0"/>
    <w:rsid w:val="00582002"/>
    <w:rsid w:val="00582841"/>
    <w:rsid w:val="00583C58"/>
    <w:rsid w:val="00583F7A"/>
    <w:rsid w:val="00584050"/>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B12"/>
    <w:rsid w:val="00593DCE"/>
    <w:rsid w:val="0059427F"/>
    <w:rsid w:val="00594A39"/>
    <w:rsid w:val="00594E2D"/>
    <w:rsid w:val="00594F0E"/>
    <w:rsid w:val="0059502D"/>
    <w:rsid w:val="005952FF"/>
    <w:rsid w:val="00595F55"/>
    <w:rsid w:val="00596DF4"/>
    <w:rsid w:val="00597B8A"/>
    <w:rsid w:val="00597E79"/>
    <w:rsid w:val="00597ED0"/>
    <w:rsid w:val="005A004D"/>
    <w:rsid w:val="005A0064"/>
    <w:rsid w:val="005A0825"/>
    <w:rsid w:val="005A0A66"/>
    <w:rsid w:val="005A12E0"/>
    <w:rsid w:val="005A17B8"/>
    <w:rsid w:val="005A1C35"/>
    <w:rsid w:val="005A20C2"/>
    <w:rsid w:val="005A2109"/>
    <w:rsid w:val="005A239F"/>
    <w:rsid w:val="005A27F0"/>
    <w:rsid w:val="005A34F5"/>
    <w:rsid w:val="005A3837"/>
    <w:rsid w:val="005A3C75"/>
    <w:rsid w:val="005A452B"/>
    <w:rsid w:val="005A51DE"/>
    <w:rsid w:val="005A5BF9"/>
    <w:rsid w:val="005A5C69"/>
    <w:rsid w:val="005A5DBE"/>
    <w:rsid w:val="005A605D"/>
    <w:rsid w:val="005A606D"/>
    <w:rsid w:val="005A6F0C"/>
    <w:rsid w:val="005A719F"/>
    <w:rsid w:val="005A77B0"/>
    <w:rsid w:val="005A7F14"/>
    <w:rsid w:val="005B0534"/>
    <w:rsid w:val="005B0739"/>
    <w:rsid w:val="005B083A"/>
    <w:rsid w:val="005B08B4"/>
    <w:rsid w:val="005B0F1F"/>
    <w:rsid w:val="005B18D8"/>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A"/>
    <w:rsid w:val="005B77F0"/>
    <w:rsid w:val="005B787B"/>
    <w:rsid w:val="005C07E5"/>
    <w:rsid w:val="005C10C3"/>
    <w:rsid w:val="005C125F"/>
    <w:rsid w:val="005C13F8"/>
    <w:rsid w:val="005C14E3"/>
    <w:rsid w:val="005C176B"/>
    <w:rsid w:val="005C1F21"/>
    <w:rsid w:val="005C3B25"/>
    <w:rsid w:val="005C3CBD"/>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6A4"/>
    <w:rsid w:val="005D07DD"/>
    <w:rsid w:val="005D0D1A"/>
    <w:rsid w:val="005D0F2E"/>
    <w:rsid w:val="005D13A0"/>
    <w:rsid w:val="005D2256"/>
    <w:rsid w:val="005D26B8"/>
    <w:rsid w:val="005D2ED9"/>
    <w:rsid w:val="005D3067"/>
    <w:rsid w:val="005D395A"/>
    <w:rsid w:val="005D49C2"/>
    <w:rsid w:val="005D50F4"/>
    <w:rsid w:val="005D588C"/>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1B1A"/>
    <w:rsid w:val="005F2D82"/>
    <w:rsid w:val="005F2ED3"/>
    <w:rsid w:val="005F2F80"/>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5F7E54"/>
    <w:rsid w:val="0060039F"/>
    <w:rsid w:val="006006BC"/>
    <w:rsid w:val="0060085C"/>
    <w:rsid w:val="00600E6D"/>
    <w:rsid w:val="006013F9"/>
    <w:rsid w:val="0060145B"/>
    <w:rsid w:val="006017D6"/>
    <w:rsid w:val="006022B0"/>
    <w:rsid w:val="0060261A"/>
    <w:rsid w:val="006032E4"/>
    <w:rsid w:val="00603932"/>
    <w:rsid w:val="00603A8D"/>
    <w:rsid w:val="00603BC9"/>
    <w:rsid w:val="00604377"/>
    <w:rsid w:val="00604BE2"/>
    <w:rsid w:val="00604C44"/>
    <w:rsid w:val="006054AD"/>
    <w:rsid w:val="0060611B"/>
    <w:rsid w:val="006064E4"/>
    <w:rsid w:val="006066BB"/>
    <w:rsid w:val="006067EB"/>
    <w:rsid w:val="00606B31"/>
    <w:rsid w:val="00606B38"/>
    <w:rsid w:val="00606D61"/>
    <w:rsid w:val="00606EA2"/>
    <w:rsid w:val="006070F7"/>
    <w:rsid w:val="006075E7"/>
    <w:rsid w:val="00610AA2"/>
    <w:rsid w:val="00610AF4"/>
    <w:rsid w:val="00610C1F"/>
    <w:rsid w:val="006112D0"/>
    <w:rsid w:val="00611EED"/>
    <w:rsid w:val="006122D7"/>
    <w:rsid w:val="006123CD"/>
    <w:rsid w:val="006127BC"/>
    <w:rsid w:val="00612E37"/>
    <w:rsid w:val="00613052"/>
    <w:rsid w:val="00613232"/>
    <w:rsid w:val="0061335D"/>
    <w:rsid w:val="006134BC"/>
    <w:rsid w:val="006135BF"/>
    <w:rsid w:val="00613DCF"/>
    <w:rsid w:val="00614076"/>
    <w:rsid w:val="006146AF"/>
    <w:rsid w:val="00614D4E"/>
    <w:rsid w:val="00614F44"/>
    <w:rsid w:val="006157AC"/>
    <w:rsid w:val="00615CF4"/>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0DED"/>
    <w:rsid w:val="0063104F"/>
    <w:rsid w:val="0063136B"/>
    <w:rsid w:val="00631DD1"/>
    <w:rsid w:val="0063289F"/>
    <w:rsid w:val="00632D00"/>
    <w:rsid w:val="00633361"/>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3B8"/>
    <w:rsid w:val="00643545"/>
    <w:rsid w:val="006437FA"/>
    <w:rsid w:val="00643826"/>
    <w:rsid w:val="00643A26"/>
    <w:rsid w:val="00643A31"/>
    <w:rsid w:val="006441DD"/>
    <w:rsid w:val="00644E3A"/>
    <w:rsid w:val="00644FD3"/>
    <w:rsid w:val="00645AC3"/>
    <w:rsid w:val="0064664D"/>
    <w:rsid w:val="00646785"/>
    <w:rsid w:val="00646B78"/>
    <w:rsid w:val="00646EC3"/>
    <w:rsid w:val="006470DE"/>
    <w:rsid w:val="00647FED"/>
    <w:rsid w:val="00650280"/>
    <w:rsid w:val="0065037E"/>
    <w:rsid w:val="006509E6"/>
    <w:rsid w:val="00650A2C"/>
    <w:rsid w:val="00650F3A"/>
    <w:rsid w:val="00650F5E"/>
    <w:rsid w:val="00651696"/>
    <w:rsid w:val="00651843"/>
    <w:rsid w:val="00651C67"/>
    <w:rsid w:val="006524B0"/>
    <w:rsid w:val="00652645"/>
    <w:rsid w:val="006531A2"/>
    <w:rsid w:val="0065338C"/>
    <w:rsid w:val="006533DC"/>
    <w:rsid w:val="00653561"/>
    <w:rsid w:val="00653578"/>
    <w:rsid w:val="006538DD"/>
    <w:rsid w:val="006539E6"/>
    <w:rsid w:val="00653DB6"/>
    <w:rsid w:val="00654111"/>
    <w:rsid w:val="0065498F"/>
    <w:rsid w:val="00654D45"/>
    <w:rsid w:val="0065508A"/>
    <w:rsid w:val="00656005"/>
    <w:rsid w:val="006569D4"/>
    <w:rsid w:val="006573F8"/>
    <w:rsid w:val="0066071D"/>
    <w:rsid w:val="006609EC"/>
    <w:rsid w:val="00660B3B"/>
    <w:rsid w:val="00660BC0"/>
    <w:rsid w:val="00660F5C"/>
    <w:rsid w:val="006611C8"/>
    <w:rsid w:val="00662256"/>
    <w:rsid w:val="00662377"/>
    <w:rsid w:val="006624A8"/>
    <w:rsid w:val="00662515"/>
    <w:rsid w:val="00662DBF"/>
    <w:rsid w:val="006635E6"/>
    <w:rsid w:val="00663BE1"/>
    <w:rsid w:val="00663C11"/>
    <w:rsid w:val="00663CA8"/>
    <w:rsid w:val="00665075"/>
    <w:rsid w:val="006651EE"/>
    <w:rsid w:val="00665957"/>
    <w:rsid w:val="006660F9"/>
    <w:rsid w:val="006668C2"/>
    <w:rsid w:val="00666946"/>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5144"/>
    <w:rsid w:val="00676749"/>
    <w:rsid w:val="00676890"/>
    <w:rsid w:val="006769EE"/>
    <w:rsid w:val="00676A9A"/>
    <w:rsid w:val="00677B0F"/>
    <w:rsid w:val="006801C6"/>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3CB"/>
    <w:rsid w:val="00684725"/>
    <w:rsid w:val="00684F60"/>
    <w:rsid w:val="00685061"/>
    <w:rsid w:val="0068686B"/>
    <w:rsid w:val="006869A9"/>
    <w:rsid w:val="006873B6"/>
    <w:rsid w:val="0069050E"/>
    <w:rsid w:val="00690D62"/>
    <w:rsid w:val="0069117F"/>
    <w:rsid w:val="006920E6"/>
    <w:rsid w:val="006925CE"/>
    <w:rsid w:val="006925DD"/>
    <w:rsid w:val="006926B1"/>
    <w:rsid w:val="006928C5"/>
    <w:rsid w:val="00692B83"/>
    <w:rsid w:val="006934AB"/>
    <w:rsid w:val="0069358C"/>
    <w:rsid w:val="00693CAD"/>
    <w:rsid w:val="00693E6C"/>
    <w:rsid w:val="00693ED3"/>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6C9"/>
    <w:rsid w:val="006A0845"/>
    <w:rsid w:val="006A1116"/>
    <w:rsid w:val="006A19ED"/>
    <w:rsid w:val="006A1E3B"/>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695"/>
    <w:rsid w:val="006B230D"/>
    <w:rsid w:val="006B2B1E"/>
    <w:rsid w:val="006B2BD9"/>
    <w:rsid w:val="006B31E5"/>
    <w:rsid w:val="006B3234"/>
    <w:rsid w:val="006B34A1"/>
    <w:rsid w:val="006B40AA"/>
    <w:rsid w:val="006B417E"/>
    <w:rsid w:val="006B4A0C"/>
    <w:rsid w:val="006B4A53"/>
    <w:rsid w:val="006B51ED"/>
    <w:rsid w:val="006B5532"/>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951"/>
    <w:rsid w:val="006E134A"/>
    <w:rsid w:val="006E151D"/>
    <w:rsid w:val="006E19CD"/>
    <w:rsid w:val="006E1C36"/>
    <w:rsid w:val="006E2528"/>
    <w:rsid w:val="006E328A"/>
    <w:rsid w:val="006E3359"/>
    <w:rsid w:val="006E3530"/>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DFC"/>
    <w:rsid w:val="006F1E59"/>
    <w:rsid w:val="006F1F1E"/>
    <w:rsid w:val="006F2028"/>
    <w:rsid w:val="006F2525"/>
    <w:rsid w:val="006F26A6"/>
    <w:rsid w:val="006F26DD"/>
    <w:rsid w:val="006F3443"/>
    <w:rsid w:val="006F3A83"/>
    <w:rsid w:val="006F3E94"/>
    <w:rsid w:val="006F3F3B"/>
    <w:rsid w:val="006F42A6"/>
    <w:rsid w:val="006F51B7"/>
    <w:rsid w:val="006F54ED"/>
    <w:rsid w:val="006F57CA"/>
    <w:rsid w:val="006F5C1C"/>
    <w:rsid w:val="006F5E0B"/>
    <w:rsid w:val="006F69D3"/>
    <w:rsid w:val="006F7098"/>
    <w:rsid w:val="006F70A0"/>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964"/>
    <w:rsid w:val="00706AA0"/>
    <w:rsid w:val="00706BAA"/>
    <w:rsid w:val="007072F0"/>
    <w:rsid w:val="00707FCE"/>
    <w:rsid w:val="0071023B"/>
    <w:rsid w:val="00710512"/>
    <w:rsid w:val="00711060"/>
    <w:rsid w:val="0071136B"/>
    <w:rsid w:val="0071153B"/>
    <w:rsid w:val="007118B9"/>
    <w:rsid w:val="00713D36"/>
    <w:rsid w:val="00714769"/>
    <w:rsid w:val="00715965"/>
    <w:rsid w:val="007159A6"/>
    <w:rsid w:val="0071617F"/>
    <w:rsid w:val="00716D1E"/>
    <w:rsid w:val="00716D5F"/>
    <w:rsid w:val="0071761A"/>
    <w:rsid w:val="007178C3"/>
    <w:rsid w:val="00717988"/>
    <w:rsid w:val="00721024"/>
    <w:rsid w:val="0072150D"/>
    <w:rsid w:val="007229CE"/>
    <w:rsid w:val="00722B8A"/>
    <w:rsid w:val="00722C37"/>
    <w:rsid w:val="0072338F"/>
    <w:rsid w:val="007234BF"/>
    <w:rsid w:val="00723E3D"/>
    <w:rsid w:val="00724A52"/>
    <w:rsid w:val="00724BD7"/>
    <w:rsid w:val="00725667"/>
    <w:rsid w:val="00725AA2"/>
    <w:rsid w:val="00726066"/>
    <w:rsid w:val="00726807"/>
    <w:rsid w:val="00726B14"/>
    <w:rsid w:val="00727092"/>
    <w:rsid w:val="007271E1"/>
    <w:rsid w:val="00727D03"/>
    <w:rsid w:val="007302DA"/>
    <w:rsid w:val="00730A00"/>
    <w:rsid w:val="00730CDA"/>
    <w:rsid w:val="00731AF9"/>
    <w:rsid w:val="00731DA9"/>
    <w:rsid w:val="00731FA7"/>
    <w:rsid w:val="0073214F"/>
    <w:rsid w:val="007339AE"/>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462"/>
    <w:rsid w:val="00742B3F"/>
    <w:rsid w:val="00742FC5"/>
    <w:rsid w:val="0074309B"/>
    <w:rsid w:val="00744372"/>
    <w:rsid w:val="007452F4"/>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6017C"/>
    <w:rsid w:val="00761E35"/>
    <w:rsid w:val="00761EE6"/>
    <w:rsid w:val="00762957"/>
    <w:rsid w:val="00762D00"/>
    <w:rsid w:val="0076312F"/>
    <w:rsid w:val="007632EE"/>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F50"/>
    <w:rsid w:val="007734CD"/>
    <w:rsid w:val="00773773"/>
    <w:rsid w:val="00774593"/>
    <w:rsid w:val="00775395"/>
    <w:rsid w:val="0077578D"/>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F90"/>
    <w:rsid w:val="00791DEA"/>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12AD"/>
    <w:rsid w:val="007A12FE"/>
    <w:rsid w:val="007A16F8"/>
    <w:rsid w:val="007A1F67"/>
    <w:rsid w:val="007A2F9F"/>
    <w:rsid w:val="007A308B"/>
    <w:rsid w:val="007A31A1"/>
    <w:rsid w:val="007A3919"/>
    <w:rsid w:val="007A4333"/>
    <w:rsid w:val="007A4558"/>
    <w:rsid w:val="007A4766"/>
    <w:rsid w:val="007A4B69"/>
    <w:rsid w:val="007A4BA9"/>
    <w:rsid w:val="007A4CA0"/>
    <w:rsid w:val="007A4FF6"/>
    <w:rsid w:val="007A5341"/>
    <w:rsid w:val="007A57ED"/>
    <w:rsid w:val="007A58E5"/>
    <w:rsid w:val="007A5C72"/>
    <w:rsid w:val="007A5E6E"/>
    <w:rsid w:val="007A607E"/>
    <w:rsid w:val="007A7548"/>
    <w:rsid w:val="007A79EC"/>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6284"/>
    <w:rsid w:val="007C6608"/>
    <w:rsid w:val="007C785C"/>
    <w:rsid w:val="007D01D7"/>
    <w:rsid w:val="007D037D"/>
    <w:rsid w:val="007D0476"/>
    <w:rsid w:val="007D0B67"/>
    <w:rsid w:val="007D136E"/>
    <w:rsid w:val="007D1462"/>
    <w:rsid w:val="007D1C1E"/>
    <w:rsid w:val="007D1E1B"/>
    <w:rsid w:val="007D2BEB"/>
    <w:rsid w:val="007D3131"/>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E0290"/>
    <w:rsid w:val="007E0711"/>
    <w:rsid w:val="007E0B2D"/>
    <w:rsid w:val="007E0EE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CD2"/>
    <w:rsid w:val="007E746D"/>
    <w:rsid w:val="007E7A0D"/>
    <w:rsid w:val="007E7D46"/>
    <w:rsid w:val="007E7DC3"/>
    <w:rsid w:val="007F0256"/>
    <w:rsid w:val="007F05A3"/>
    <w:rsid w:val="007F0604"/>
    <w:rsid w:val="007F0DC3"/>
    <w:rsid w:val="007F15A7"/>
    <w:rsid w:val="007F19D3"/>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821"/>
    <w:rsid w:val="00801939"/>
    <w:rsid w:val="0080243C"/>
    <w:rsid w:val="008024B9"/>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F4A"/>
    <w:rsid w:val="00813254"/>
    <w:rsid w:val="0081335D"/>
    <w:rsid w:val="00813938"/>
    <w:rsid w:val="00813ED0"/>
    <w:rsid w:val="00813F84"/>
    <w:rsid w:val="008143CB"/>
    <w:rsid w:val="0081485B"/>
    <w:rsid w:val="008149BE"/>
    <w:rsid w:val="00814A14"/>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242"/>
    <w:rsid w:val="00827941"/>
    <w:rsid w:val="00827D2B"/>
    <w:rsid w:val="00827DF7"/>
    <w:rsid w:val="008306D9"/>
    <w:rsid w:val="0083072B"/>
    <w:rsid w:val="00830B42"/>
    <w:rsid w:val="00830CE7"/>
    <w:rsid w:val="008316A5"/>
    <w:rsid w:val="00831ADA"/>
    <w:rsid w:val="00831C33"/>
    <w:rsid w:val="00831CCB"/>
    <w:rsid w:val="00831CF6"/>
    <w:rsid w:val="0083260C"/>
    <w:rsid w:val="008330ED"/>
    <w:rsid w:val="00833705"/>
    <w:rsid w:val="0083458A"/>
    <w:rsid w:val="00834883"/>
    <w:rsid w:val="00834A62"/>
    <w:rsid w:val="00834CC3"/>
    <w:rsid w:val="00835754"/>
    <w:rsid w:val="00835965"/>
    <w:rsid w:val="00836332"/>
    <w:rsid w:val="00836757"/>
    <w:rsid w:val="00836DA8"/>
    <w:rsid w:val="00836EE6"/>
    <w:rsid w:val="00837D7E"/>
    <w:rsid w:val="00840019"/>
    <w:rsid w:val="00840ACA"/>
    <w:rsid w:val="008416C7"/>
    <w:rsid w:val="008416D9"/>
    <w:rsid w:val="0084189B"/>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1E9"/>
    <w:rsid w:val="0085392E"/>
    <w:rsid w:val="00855AF6"/>
    <w:rsid w:val="00855B0B"/>
    <w:rsid w:val="00856031"/>
    <w:rsid w:val="00856091"/>
    <w:rsid w:val="008563D7"/>
    <w:rsid w:val="008569BD"/>
    <w:rsid w:val="00856CCB"/>
    <w:rsid w:val="00856D9A"/>
    <w:rsid w:val="00856E4D"/>
    <w:rsid w:val="008573A2"/>
    <w:rsid w:val="00857BB7"/>
    <w:rsid w:val="00857D01"/>
    <w:rsid w:val="0086117F"/>
    <w:rsid w:val="008611CD"/>
    <w:rsid w:val="008612AD"/>
    <w:rsid w:val="0086199A"/>
    <w:rsid w:val="00862602"/>
    <w:rsid w:val="008627E1"/>
    <w:rsid w:val="00862EEA"/>
    <w:rsid w:val="00862F19"/>
    <w:rsid w:val="00863044"/>
    <w:rsid w:val="0086479A"/>
    <w:rsid w:val="008647F3"/>
    <w:rsid w:val="008648CF"/>
    <w:rsid w:val="00864B8A"/>
    <w:rsid w:val="00864C02"/>
    <w:rsid w:val="00865242"/>
    <w:rsid w:val="008652A8"/>
    <w:rsid w:val="008654C3"/>
    <w:rsid w:val="00865AA0"/>
    <w:rsid w:val="00865AE7"/>
    <w:rsid w:val="00865B0E"/>
    <w:rsid w:val="00865B8B"/>
    <w:rsid w:val="00865E20"/>
    <w:rsid w:val="00866D54"/>
    <w:rsid w:val="00867255"/>
    <w:rsid w:val="008675E4"/>
    <w:rsid w:val="008678CB"/>
    <w:rsid w:val="0086798E"/>
    <w:rsid w:val="00867A40"/>
    <w:rsid w:val="00867D47"/>
    <w:rsid w:val="00867D5A"/>
    <w:rsid w:val="00870223"/>
    <w:rsid w:val="00870275"/>
    <w:rsid w:val="008707A7"/>
    <w:rsid w:val="008707C7"/>
    <w:rsid w:val="00870B5F"/>
    <w:rsid w:val="00870DDD"/>
    <w:rsid w:val="0087105A"/>
    <w:rsid w:val="008714BE"/>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5074"/>
    <w:rsid w:val="008859EB"/>
    <w:rsid w:val="00885BB1"/>
    <w:rsid w:val="00885BB6"/>
    <w:rsid w:val="008861F5"/>
    <w:rsid w:val="0088669D"/>
    <w:rsid w:val="00886FC8"/>
    <w:rsid w:val="0088728A"/>
    <w:rsid w:val="00887338"/>
    <w:rsid w:val="008879AF"/>
    <w:rsid w:val="00890253"/>
    <w:rsid w:val="008902C0"/>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126D"/>
    <w:rsid w:val="008B1703"/>
    <w:rsid w:val="008B18CE"/>
    <w:rsid w:val="008B1B90"/>
    <w:rsid w:val="008B20B2"/>
    <w:rsid w:val="008B269F"/>
    <w:rsid w:val="008B2929"/>
    <w:rsid w:val="008B397D"/>
    <w:rsid w:val="008B3B1C"/>
    <w:rsid w:val="008B3BEB"/>
    <w:rsid w:val="008B4865"/>
    <w:rsid w:val="008B59FA"/>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70AD"/>
    <w:rsid w:val="008C7405"/>
    <w:rsid w:val="008C7D55"/>
    <w:rsid w:val="008C7F10"/>
    <w:rsid w:val="008C7F4D"/>
    <w:rsid w:val="008D037A"/>
    <w:rsid w:val="008D0688"/>
    <w:rsid w:val="008D0A08"/>
    <w:rsid w:val="008D0B84"/>
    <w:rsid w:val="008D1E6F"/>
    <w:rsid w:val="008D229B"/>
    <w:rsid w:val="008D252B"/>
    <w:rsid w:val="008D276E"/>
    <w:rsid w:val="008D2D7B"/>
    <w:rsid w:val="008D2E8F"/>
    <w:rsid w:val="008D3C9C"/>
    <w:rsid w:val="008D4C85"/>
    <w:rsid w:val="008D5242"/>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79C"/>
    <w:rsid w:val="008E6A1E"/>
    <w:rsid w:val="008E6CB7"/>
    <w:rsid w:val="008E793F"/>
    <w:rsid w:val="008E7BDE"/>
    <w:rsid w:val="008E7CFD"/>
    <w:rsid w:val="008E7DFA"/>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1ABE"/>
    <w:rsid w:val="00901BB3"/>
    <w:rsid w:val="009025E9"/>
    <w:rsid w:val="00902E9B"/>
    <w:rsid w:val="00903A52"/>
    <w:rsid w:val="009040E6"/>
    <w:rsid w:val="009044C2"/>
    <w:rsid w:val="009047D8"/>
    <w:rsid w:val="00904C33"/>
    <w:rsid w:val="00904D2F"/>
    <w:rsid w:val="00905060"/>
    <w:rsid w:val="00905170"/>
    <w:rsid w:val="0090561D"/>
    <w:rsid w:val="009060E6"/>
    <w:rsid w:val="0090622C"/>
    <w:rsid w:val="009063D6"/>
    <w:rsid w:val="009069DB"/>
    <w:rsid w:val="00906A8F"/>
    <w:rsid w:val="00906C20"/>
    <w:rsid w:val="00906E3C"/>
    <w:rsid w:val="009071FC"/>
    <w:rsid w:val="00907520"/>
    <w:rsid w:val="00907CCE"/>
    <w:rsid w:val="00910104"/>
    <w:rsid w:val="00910611"/>
    <w:rsid w:val="00910707"/>
    <w:rsid w:val="00910D61"/>
    <w:rsid w:val="00910D64"/>
    <w:rsid w:val="0091139C"/>
    <w:rsid w:val="009118F9"/>
    <w:rsid w:val="0091197F"/>
    <w:rsid w:val="0091363D"/>
    <w:rsid w:val="00913977"/>
    <w:rsid w:val="00914203"/>
    <w:rsid w:val="00914874"/>
    <w:rsid w:val="00914ABA"/>
    <w:rsid w:val="009163F2"/>
    <w:rsid w:val="0091760A"/>
    <w:rsid w:val="00917929"/>
    <w:rsid w:val="00917F6F"/>
    <w:rsid w:val="009228DD"/>
    <w:rsid w:val="00922EDF"/>
    <w:rsid w:val="009231C2"/>
    <w:rsid w:val="0092329A"/>
    <w:rsid w:val="009247F8"/>
    <w:rsid w:val="00925048"/>
    <w:rsid w:val="0092560D"/>
    <w:rsid w:val="00925867"/>
    <w:rsid w:val="00925991"/>
    <w:rsid w:val="00925DD5"/>
    <w:rsid w:val="0092645A"/>
    <w:rsid w:val="0092649C"/>
    <w:rsid w:val="0092752C"/>
    <w:rsid w:val="00927F34"/>
    <w:rsid w:val="00927FEA"/>
    <w:rsid w:val="00930216"/>
    <w:rsid w:val="00930A51"/>
    <w:rsid w:val="00931230"/>
    <w:rsid w:val="00931A98"/>
    <w:rsid w:val="00931AE0"/>
    <w:rsid w:val="00931D40"/>
    <w:rsid w:val="009321E6"/>
    <w:rsid w:val="0093234D"/>
    <w:rsid w:val="00932427"/>
    <w:rsid w:val="0093280E"/>
    <w:rsid w:val="00932CCE"/>
    <w:rsid w:val="00933146"/>
    <w:rsid w:val="0093331C"/>
    <w:rsid w:val="00933427"/>
    <w:rsid w:val="009335CA"/>
    <w:rsid w:val="0093385E"/>
    <w:rsid w:val="00933951"/>
    <w:rsid w:val="00933FBB"/>
    <w:rsid w:val="00934388"/>
    <w:rsid w:val="00934643"/>
    <w:rsid w:val="00934780"/>
    <w:rsid w:val="009348A1"/>
    <w:rsid w:val="00935E72"/>
    <w:rsid w:val="00936CD8"/>
    <w:rsid w:val="00936ED8"/>
    <w:rsid w:val="009370E1"/>
    <w:rsid w:val="009370FC"/>
    <w:rsid w:val="009372F7"/>
    <w:rsid w:val="00937C62"/>
    <w:rsid w:val="00940600"/>
    <w:rsid w:val="00940870"/>
    <w:rsid w:val="00940879"/>
    <w:rsid w:val="00940BD8"/>
    <w:rsid w:val="00940DB8"/>
    <w:rsid w:val="009410EF"/>
    <w:rsid w:val="00941155"/>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647"/>
    <w:rsid w:val="00945823"/>
    <w:rsid w:val="00945833"/>
    <w:rsid w:val="00945D36"/>
    <w:rsid w:val="00945FC0"/>
    <w:rsid w:val="009463E2"/>
    <w:rsid w:val="009464C8"/>
    <w:rsid w:val="009465CB"/>
    <w:rsid w:val="009470CB"/>
    <w:rsid w:val="00950162"/>
    <w:rsid w:val="0095087D"/>
    <w:rsid w:val="009509FD"/>
    <w:rsid w:val="00950CE7"/>
    <w:rsid w:val="009515B5"/>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D4C"/>
    <w:rsid w:val="00960E77"/>
    <w:rsid w:val="009611CD"/>
    <w:rsid w:val="00961311"/>
    <w:rsid w:val="00961651"/>
    <w:rsid w:val="00961B6C"/>
    <w:rsid w:val="0096213D"/>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F83"/>
    <w:rsid w:val="0097177B"/>
    <w:rsid w:val="00971A3E"/>
    <w:rsid w:val="00971DB8"/>
    <w:rsid w:val="00972435"/>
    <w:rsid w:val="00972A71"/>
    <w:rsid w:val="009732AB"/>
    <w:rsid w:val="0097338C"/>
    <w:rsid w:val="00973F9D"/>
    <w:rsid w:val="00975C6D"/>
    <w:rsid w:val="00976185"/>
    <w:rsid w:val="0097719C"/>
    <w:rsid w:val="00977CE8"/>
    <w:rsid w:val="00977D86"/>
    <w:rsid w:val="00980FD5"/>
    <w:rsid w:val="009814BA"/>
    <w:rsid w:val="00981B3B"/>
    <w:rsid w:val="00981DF3"/>
    <w:rsid w:val="0098247E"/>
    <w:rsid w:val="00982786"/>
    <w:rsid w:val="00982AAE"/>
    <w:rsid w:val="00982BE2"/>
    <w:rsid w:val="00982C3A"/>
    <w:rsid w:val="00982EED"/>
    <w:rsid w:val="0098327C"/>
    <w:rsid w:val="009832C1"/>
    <w:rsid w:val="009845A3"/>
    <w:rsid w:val="00984C26"/>
    <w:rsid w:val="00984CE3"/>
    <w:rsid w:val="0098525B"/>
    <w:rsid w:val="00985277"/>
    <w:rsid w:val="00985717"/>
    <w:rsid w:val="00985770"/>
    <w:rsid w:val="009857D5"/>
    <w:rsid w:val="009859C3"/>
    <w:rsid w:val="00985F65"/>
    <w:rsid w:val="00985F69"/>
    <w:rsid w:val="00986D96"/>
    <w:rsid w:val="00987243"/>
    <w:rsid w:val="00987C0F"/>
    <w:rsid w:val="0099006F"/>
    <w:rsid w:val="009902B6"/>
    <w:rsid w:val="0099046B"/>
    <w:rsid w:val="00990803"/>
    <w:rsid w:val="009923C2"/>
    <w:rsid w:val="00992AEB"/>
    <w:rsid w:val="00992ECB"/>
    <w:rsid w:val="00992FC9"/>
    <w:rsid w:val="0099305B"/>
    <w:rsid w:val="0099349E"/>
    <w:rsid w:val="009939D8"/>
    <w:rsid w:val="00993E62"/>
    <w:rsid w:val="00994642"/>
    <w:rsid w:val="00994811"/>
    <w:rsid w:val="00995573"/>
    <w:rsid w:val="009966DC"/>
    <w:rsid w:val="00996AF2"/>
    <w:rsid w:val="009972E1"/>
    <w:rsid w:val="00997536"/>
    <w:rsid w:val="00997957"/>
    <w:rsid w:val="00997988"/>
    <w:rsid w:val="009A0411"/>
    <w:rsid w:val="009A0427"/>
    <w:rsid w:val="009A067B"/>
    <w:rsid w:val="009A0733"/>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783D"/>
    <w:rsid w:val="009A78ED"/>
    <w:rsid w:val="009A7B00"/>
    <w:rsid w:val="009A7B61"/>
    <w:rsid w:val="009B002D"/>
    <w:rsid w:val="009B03AF"/>
    <w:rsid w:val="009B0731"/>
    <w:rsid w:val="009B0996"/>
    <w:rsid w:val="009B0B4D"/>
    <w:rsid w:val="009B0C1C"/>
    <w:rsid w:val="009B11B0"/>
    <w:rsid w:val="009B1634"/>
    <w:rsid w:val="009B163B"/>
    <w:rsid w:val="009B18E5"/>
    <w:rsid w:val="009B1F99"/>
    <w:rsid w:val="009B24CC"/>
    <w:rsid w:val="009B27C1"/>
    <w:rsid w:val="009B2875"/>
    <w:rsid w:val="009B31B3"/>
    <w:rsid w:val="009B32B4"/>
    <w:rsid w:val="009B3D80"/>
    <w:rsid w:val="009B4385"/>
    <w:rsid w:val="009B4CB4"/>
    <w:rsid w:val="009B51C7"/>
    <w:rsid w:val="009B5328"/>
    <w:rsid w:val="009B5413"/>
    <w:rsid w:val="009B662B"/>
    <w:rsid w:val="009B6CD8"/>
    <w:rsid w:val="009B6D52"/>
    <w:rsid w:val="009B7575"/>
    <w:rsid w:val="009B7711"/>
    <w:rsid w:val="009C000B"/>
    <w:rsid w:val="009C0097"/>
    <w:rsid w:val="009C0C35"/>
    <w:rsid w:val="009C1262"/>
    <w:rsid w:val="009C1B7D"/>
    <w:rsid w:val="009C2060"/>
    <w:rsid w:val="009C28D0"/>
    <w:rsid w:val="009C32C7"/>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C7B91"/>
    <w:rsid w:val="009D01BF"/>
    <w:rsid w:val="009D0974"/>
    <w:rsid w:val="009D0A75"/>
    <w:rsid w:val="009D0AC5"/>
    <w:rsid w:val="009D111E"/>
    <w:rsid w:val="009D11E4"/>
    <w:rsid w:val="009D1F17"/>
    <w:rsid w:val="009D214A"/>
    <w:rsid w:val="009D243B"/>
    <w:rsid w:val="009D2576"/>
    <w:rsid w:val="009D26DF"/>
    <w:rsid w:val="009D301C"/>
    <w:rsid w:val="009D3654"/>
    <w:rsid w:val="009D3EF2"/>
    <w:rsid w:val="009D4132"/>
    <w:rsid w:val="009D48DA"/>
    <w:rsid w:val="009D5D3A"/>
    <w:rsid w:val="009D66E2"/>
    <w:rsid w:val="009D75B8"/>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2A9E"/>
    <w:rsid w:val="009F2AFD"/>
    <w:rsid w:val="009F3512"/>
    <w:rsid w:val="009F36C9"/>
    <w:rsid w:val="009F3FBC"/>
    <w:rsid w:val="009F5036"/>
    <w:rsid w:val="009F6895"/>
    <w:rsid w:val="009F71F6"/>
    <w:rsid w:val="009F7830"/>
    <w:rsid w:val="00A009FA"/>
    <w:rsid w:val="00A00CE6"/>
    <w:rsid w:val="00A01552"/>
    <w:rsid w:val="00A0163A"/>
    <w:rsid w:val="00A01658"/>
    <w:rsid w:val="00A0170C"/>
    <w:rsid w:val="00A0183B"/>
    <w:rsid w:val="00A0199C"/>
    <w:rsid w:val="00A01A77"/>
    <w:rsid w:val="00A01C4F"/>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39A"/>
    <w:rsid w:val="00A11833"/>
    <w:rsid w:val="00A1207D"/>
    <w:rsid w:val="00A12539"/>
    <w:rsid w:val="00A127B8"/>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B30"/>
    <w:rsid w:val="00A4477A"/>
    <w:rsid w:val="00A44993"/>
    <w:rsid w:val="00A457E1"/>
    <w:rsid w:val="00A45B6E"/>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D6B"/>
    <w:rsid w:val="00A57FF7"/>
    <w:rsid w:val="00A603FB"/>
    <w:rsid w:val="00A6042D"/>
    <w:rsid w:val="00A6087A"/>
    <w:rsid w:val="00A60957"/>
    <w:rsid w:val="00A60B6E"/>
    <w:rsid w:val="00A617A4"/>
    <w:rsid w:val="00A62452"/>
    <w:rsid w:val="00A62A3E"/>
    <w:rsid w:val="00A62C6C"/>
    <w:rsid w:val="00A62D98"/>
    <w:rsid w:val="00A63078"/>
    <w:rsid w:val="00A631D8"/>
    <w:rsid w:val="00A63CA7"/>
    <w:rsid w:val="00A63E70"/>
    <w:rsid w:val="00A644F3"/>
    <w:rsid w:val="00A646A0"/>
    <w:rsid w:val="00A64B26"/>
    <w:rsid w:val="00A64CFC"/>
    <w:rsid w:val="00A658CE"/>
    <w:rsid w:val="00A6608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3D9C"/>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DA6"/>
    <w:rsid w:val="00A81E39"/>
    <w:rsid w:val="00A83806"/>
    <w:rsid w:val="00A83831"/>
    <w:rsid w:val="00A83AAB"/>
    <w:rsid w:val="00A83DC0"/>
    <w:rsid w:val="00A840AD"/>
    <w:rsid w:val="00A84235"/>
    <w:rsid w:val="00A844D4"/>
    <w:rsid w:val="00A8459F"/>
    <w:rsid w:val="00A84897"/>
    <w:rsid w:val="00A85881"/>
    <w:rsid w:val="00A85CE6"/>
    <w:rsid w:val="00A86780"/>
    <w:rsid w:val="00A86B9A"/>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A34"/>
    <w:rsid w:val="00A97D6D"/>
    <w:rsid w:val="00AA02D0"/>
    <w:rsid w:val="00AA0BCE"/>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74D"/>
    <w:rsid w:val="00AA7EFA"/>
    <w:rsid w:val="00AB0AB8"/>
    <w:rsid w:val="00AB0FCC"/>
    <w:rsid w:val="00AB14E1"/>
    <w:rsid w:val="00AB180E"/>
    <w:rsid w:val="00AB185C"/>
    <w:rsid w:val="00AB21A2"/>
    <w:rsid w:val="00AB2229"/>
    <w:rsid w:val="00AB223A"/>
    <w:rsid w:val="00AB2869"/>
    <w:rsid w:val="00AB2F5E"/>
    <w:rsid w:val="00AB30D5"/>
    <w:rsid w:val="00AB3CEF"/>
    <w:rsid w:val="00AB3D22"/>
    <w:rsid w:val="00AB40EE"/>
    <w:rsid w:val="00AB4250"/>
    <w:rsid w:val="00AB4677"/>
    <w:rsid w:val="00AB46E0"/>
    <w:rsid w:val="00AB4865"/>
    <w:rsid w:val="00AB4C44"/>
    <w:rsid w:val="00AB5A65"/>
    <w:rsid w:val="00AB5D66"/>
    <w:rsid w:val="00AB707B"/>
    <w:rsid w:val="00AB72AC"/>
    <w:rsid w:val="00AB72EF"/>
    <w:rsid w:val="00AC0119"/>
    <w:rsid w:val="00AC0750"/>
    <w:rsid w:val="00AC0D3A"/>
    <w:rsid w:val="00AC0E42"/>
    <w:rsid w:val="00AC1140"/>
    <w:rsid w:val="00AC151C"/>
    <w:rsid w:val="00AC238C"/>
    <w:rsid w:val="00AC2F8E"/>
    <w:rsid w:val="00AC3C6A"/>
    <w:rsid w:val="00AC3EFE"/>
    <w:rsid w:val="00AC41B2"/>
    <w:rsid w:val="00AC4604"/>
    <w:rsid w:val="00AC4D20"/>
    <w:rsid w:val="00AC51F6"/>
    <w:rsid w:val="00AC53C8"/>
    <w:rsid w:val="00AC541E"/>
    <w:rsid w:val="00AC5535"/>
    <w:rsid w:val="00AC5C63"/>
    <w:rsid w:val="00AC5DE1"/>
    <w:rsid w:val="00AC6094"/>
    <w:rsid w:val="00AC62E4"/>
    <w:rsid w:val="00AC6D33"/>
    <w:rsid w:val="00AD018F"/>
    <w:rsid w:val="00AD01BE"/>
    <w:rsid w:val="00AD02BF"/>
    <w:rsid w:val="00AD0344"/>
    <w:rsid w:val="00AD04E0"/>
    <w:rsid w:val="00AD0BF8"/>
    <w:rsid w:val="00AD0FC5"/>
    <w:rsid w:val="00AD1109"/>
    <w:rsid w:val="00AD1681"/>
    <w:rsid w:val="00AD206E"/>
    <w:rsid w:val="00AD2AAC"/>
    <w:rsid w:val="00AD2B53"/>
    <w:rsid w:val="00AD300B"/>
    <w:rsid w:val="00AD340B"/>
    <w:rsid w:val="00AD36F6"/>
    <w:rsid w:val="00AD39F5"/>
    <w:rsid w:val="00AD42B7"/>
    <w:rsid w:val="00AD4A79"/>
    <w:rsid w:val="00AD4F04"/>
    <w:rsid w:val="00AD5176"/>
    <w:rsid w:val="00AD545D"/>
    <w:rsid w:val="00AD55E5"/>
    <w:rsid w:val="00AD5A35"/>
    <w:rsid w:val="00AD5F58"/>
    <w:rsid w:val="00AD6677"/>
    <w:rsid w:val="00AD6F44"/>
    <w:rsid w:val="00AD7253"/>
    <w:rsid w:val="00AD733A"/>
    <w:rsid w:val="00AD741B"/>
    <w:rsid w:val="00AE0042"/>
    <w:rsid w:val="00AE0274"/>
    <w:rsid w:val="00AE04BC"/>
    <w:rsid w:val="00AE1403"/>
    <w:rsid w:val="00AE148B"/>
    <w:rsid w:val="00AE1EBD"/>
    <w:rsid w:val="00AE2001"/>
    <w:rsid w:val="00AE21B4"/>
    <w:rsid w:val="00AE246C"/>
    <w:rsid w:val="00AE3A77"/>
    <w:rsid w:val="00AE3AC0"/>
    <w:rsid w:val="00AE4342"/>
    <w:rsid w:val="00AE465E"/>
    <w:rsid w:val="00AE4B48"/>
    <w:rsid w:val="00AE4C0A"/>
    <w:rsid w:val="00AE51CB"/>
    <w:rsid w:val="00AE53E7"/>
    <w:rsid w:val="00AE543D"/>
    <w:rsid w:val="00AE56A1"/>
    <w:rsid w:val="00AE586B"/>
    <w:rsid w:val="00AE5CC7"/>
    <w:rsid w:val="00AE6994"/>
    <w:rsid w:val="00AE70BE"/>
    <w:rsid w:val="00AE7B8B"/>
    <w:rsid w:val="00AE7BA7"/>
    <w:rsid w:val="00AF042E"/>
    <w:rsid w:val="00AF0754"/>
    <w:rsid w:val="00AF08F9"/>
    <w:rsid w:val="00AF15B8"/>
    <w:rsid w:val="00AF16D1"/>
    <w:rsid w:val="00AF209F"/>
    <w:rsid w:val="00AF23A1"/>
    <w:rsid w:val="00AF2A6D"/>
    <w:rsid w:val="00AF2B0C"/>
    <w:rsid w:val="00AF33F6"/>
    <w:rsid w:val="00AF34A6"/>
    <w:rsid w:val="00AF3FA4"/>
    <w:rsid w:val="00AF4050"/>
    <w:rsid w:val="00AF405D"/>
    <w:rsid w:val="00AF44A9"/>
    <w:rsid w:val="00AF4CEF"/>
    <w:rsid w:val="00AF575F"/>
    <w:rsid w:val="00AF5CAF"/>
    <w:rsid w:val="00AF623E"/>
    <w:rsid w:val="00AF62F1"/>
    <w:rsid w:val="00AF6390"/>
    <w:rsid w:val="00AF6D75"/>
    <w:rsid w:val="00AF70C4"/>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D65"/>
    <w:rsid w:val="00B04367"/>
    <w:rsid w:val="00B043D0"/>
    <w:rsid w:val="00B05EB5"/>
    <w:rsid w:val="00B069FC"/>
    <w:rsid w:val="00B06B1C"/>
    <w:rsid w:val="00B06DFC"/>
    <w:rsid w:val="00B07356"/>
    <w:rsid w:val="00B113DD"/>
    <w:rsid w:val="00B12315"/>
    <w:rsid w:val="00B12496"/>
    <w:rsid w:val="00B1252E"/>
    <w:rsid w:val="00B13315"/>
    <w:rsid w:val="00B14C1A"/>
    <w:rsid w:val="00B14FDF"/>
    <w:rsid w:val="00B15097"/>
    <w:rsid w:val="00B1521D"/>
    <w:rsid w:val="00B15672"/>
    <w:rsid w:val="00B15B80"/>
    <w:rsid w:val="00B17451"/>
    <w:rsid w:val="00B17543"/>
    <w:rsid w:val="00B17D65"/>
    <w:rsid w:val="00B212C9"/>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606"/>
    <w:rsid w:val="00B328DE"/>
    <w:rsid w:val="00B3401A"/>
    <w:rsid w:val="00B3409D"/>
    <w:rsid w:val="00B34720"/>
    <w:rsid w:val="00B34B0B"/>
    <w:rsid w:val="00B35590"/>
    <w:rsid w:val="00B35A9B"/>
    <w:rsid w:val="00B35BCD"/>
    <w:rsid w:val="00B366BB"/>
    <w:rsid w:val="00B36CFB"/>
    <w:rsid w:val="00B3705D"/>
    <w:rsid w:val="00B37336"/>
    <w:rsid w:val="00B4062D"/>
    <w:rsid w:val="00B40671"/>
    <w:rsid w:val="00B407D3"/>
    <w:rsid w:val="00B407F8"/>
    <w:rsid w:val="00B40F77"/>
    <w:rsid w:val="00B4125A"/>
    <w:rsid w:val="00B4131F"/>
    <w:rsid w:val="00B42ABC"/>
    <w:rsid w:val="00B42F1B"/>
    <w:rsid w:val="00B43318"/>
    <w:rsid w:val="00B43396"/>
    <w:rsid w:val="00B433BF"/>
    <w:rsid w:val="00B44090"/>
    <w:rsid w:val="00B442EC"/>
    <w:rsid w:val="00B4437A"/>
    <w:rsid w:val="00B446C4"/>
    <w:rsid w:val="00B44BA0"/>
    <w:rsid w:val="00B45259"/>
    <w:rsid w:val="00B46279"/>
    <w:rsid w:val="00B46634"/>
    <w:rsid w:val="00B47295"/>
    <w:rsid w:val="00B47903"/>
    <w:rsid w:val="00B47967"/>
    <w:rsid w:val="00B47978"/>
    <w:rsid w:val="00B479E9"/>
    <w:rsid w:val="00B47A74"/>
    <w:rsid w:val="00B50AEC"/>
    <w:rsid w:val="00B51186"/>
    <w:rsid w:val="00B5171E"/>
    <w:rsid w:val="00B51C31"/>
    <w:rsid w:val="00B52CFB"/>
    <w:rsid w:val="00B5393D"/>
    <w:rsid w:val="00B539D3"/>
    <w:rsid w:val="00B53B29"/>
    <w:rsid w:val="00B53D45"/>
    <w:rsid w:val="00B544FF"/>
    <w:rsid w:val="00B548BE"/>
    <w:rsid w:val="00B54FF8"/>
    <w:rsid w:val="00B5596B"/>
    <w:rsid w:val="00B55E70"/>
    <w:rsid w:val="00B55E7F"/>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9B9"/>
    <w:rsid w:val="00B63AE0"/>
    <w:rsid w:val="00B63BBD"/>
    <w:rsid w:val="00B63DB5"/>
    <w:rsid w:val="00B641F9"/>
    <w:rsid w:val="00B642B4"/>
    <w:rsid w:val="00B65939"/>
    <w:rsid w:val="00B65C44"/>
    <w:rsid w:val="00B65CCE"/>
    <w:rsid w:val="00B65E98"/>
    <w:rsid w:val="00B667E9"/>
    <w:rsid w:val="00B667F5"/>
    <w:rsid w:val="00B66C42"/>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E45"/>
    <w:rsid w:val="00B7718E"/>
    <w:rsid w:val="00B80953"/>
    <w:rsid w:val="00B80AAC"/>
    <w:rsid w:val="00B80B0A"/>
    <w:rsid w:val="00B80C40"/>
    <w:rsid w:val="00B80E17"/>
    <w:rsid w:val="00B815C2"/>
    <w:rsid w:val="00B81A7D"/>
    <w:rsid w:val="00B81B31"/>
    <w:rsid w:val="00B81BE0"/>
    <w:rsid w:val="00B81F1C"/>
    <w:rsid w:val="00B8294F"/>
    <w:rsid w:val="00B8365A"/>
    <w:rsid w:val="00B8369D"/>
    <w:rsid w:val="00B838C6"/>
    <w:rsid w:val="00B840D4"/>
    <w:rsid w:val="00B843B5"/>
    <w:rsid w:val="00B84A8E"/>
    <w:rsid w:val="00B85466"/>
    <w:rsid w:val="00B8582F"/>
    <w:rsid w:val="00B865D5"/>
    <w:rsid w:val="00B865F2"/>
    <w:rsid w:val="00B868B2"/>
    <w:rsid w:val="00B86A75"/>
    <w:rsid w:val="00B87285"/>
    <w:rsid w:val="00B872ED"/>
    <w:rsid w:val="00B875BA"/>
    <w:rsid w:val="00B8794B"/>
    <w:rsid w:val="00B87ABC"/>
    <w:rsid w:val="00B87FBC"/>
    <w:rsid w:val="00B90D19"/>
    <w:rsid w:val="00B912E2"/>
    <w:rsid w:val="00B92171"/>
    <w:rsid w:val="00B92B6E"/>
    <w:rsid w:val="00B92F24"/>
    <w:rsid w:val="00B9321E"/>
    <w:rsid w:val="00B93401"/>
    <w:rsid w:val="00B94139"/>
    <w:rsid w:val="00B9511E"/>
    <w:rsid w:val="00B95EF4"/>
    <w:rsid w:val="00B96208"/>
    <w:rsid w:val="00B9648B"/>
    <w:rsid w:val="00B964A1"/>
    <w:rsid w:val="00B96935"/>
    <w:rsid w:val="00B96A37"/>
    <w:rsid w:val="00B96AC8"/>
    <w:rsid w:val="00B96AF1"/>
    <w:rsid w:val="00B96C9F"/>
    <w:rsid w:val="00B97164"/>
    <w:rsid w:val="00B97FB7"/>
    <w:rsid w:val="00BA10EB"/>
    <w:rsid w:val="00BA11E6"/>
    <w:rsid w:val="00BA16E0"/>
    <w:rsid w:val="00BA297B"/>
    <w:rsid w:val="00BA3A00"/>
    <w:rsid w:val="00BA4C05"/>
    <w:rsid w:val="00BA4C82"/>
    <w:rsid w:val="00BA50B6"/>
    <w:rsid w:val="00BA5768"/>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0DB"/>
    <w:rsid w:val="00BB72DF"/>
    <w:rsid w:val="00BC0478"/>
    <w:rsid w:val="00BC0628"/>
    <w:rsid w:val="00BC0A1E"/>
    <w:rsid w:val="00BC0B8F"/>
    <w:rsid w:val="00BC13AE"/>
    <w:rsid w:val="00BC1502"/>
    <w:rsid w:val="00BC1786"/>
    <w:rsid w:val="00BC1D8A"/>
    <w:rsid w:val="00BC1F91"/>
    <w:rsid w:val="00BC2F7A"/>
    <w:rsid w:val="00BC35AF"/>
    <w:rsid w:val="00BC3A2F"/>
    <w:rsid w:val="00BC3E20"/>
    <w:rsid w:val="00BC5265"/>
    <w:rsid w:val="00BC53FF"/>
    <w:rsid w:val="00BC55CD"/>
    <w:rsid w:val="00BC57F9"/>
    <w:rsid w:val="00BC5FAB"/>
    <w:rsid w:val="00BC62B8"/>
    <w:rsid w:val="00BC633D"/>
    <w:rsid w:val="00BC73AE"/>
    <w:rsid w:val="00BC742F"/>
    <w:rsid w:val="00BC77E1"/>
    <w:rsid w:val="00BC7C8A"/>
    <w:rsid w:val="00BC7D6C"/>
    <w:rsid w:val="00BD0132"/>
    <w:rsid w:val="00BD0467"/>
    <w:rsid w:val="00BD0D89"/>
    <w:rsid w:val="00BD0D8A"/>
    <w:rsid w:val="00BD0DCB"/>
    <w:rsid w:val="00BD1B0C"/>
    <w:rsid w:val="00BD1B23"/>
    <w:rsid w:val="00BD2253"/>
    <w:rsid w:val="00BD260E"/>
    <w:rsid w:val="00BD30CB"/>
    <w:rsid w:val="00BD3428"/>
    <w:rsid w:val="00BD3C7F"/>
    <w:rsid w:val="00BD3DE6"/>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F40"/>
    <w:rsid w:val="00BE1F76"/>
    <w:rsid w:val="00BE2494"/>
    <w:rsid w:val="00BE2770"/>
    <w:rsid w:val="00BE28CA"/>
    <w:rsid w:val="00BE2CEF"/>
    <w:rsid w:val="00BE38BD"/>
    <w:rsid w:val="00BE3A97"/>
    <w:rsid w:val="00BE3B0F"/>
    <w:rsid w:val="00BE3F72"/>
    <w:rsid w:val="00BE4389"/>
    <w:rsid w:val="00BE45D1"/>
    <w:rsid w:val="00BE4817"/>
    <w:rsid w:val="00BE4CDF"/>
    <w:rsid w:val="00BE53A4"/>
    <w:rsid w:val="00BE54CA"/>
    <w:rsid w:val="00BE59B4"/>
    <w:rsid w:val="00BE5D4C"/>
    <w:rsid w:val="00BE6124"/>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297"/>
    <w:rsid w:val="00C0332B"/>
    <w:rsid w:val="00C03779"/>
    <w:rsid w:val="00C037A3"/>
    <w:rsid w:val="00C04089"/>
    <w:rsid w:val="00C04286"/>
    <w:rsid w:val="00C04774"/>
    <w:rsid w:val="00C04AE5"/>
    <w:rsid w:val="00C04CA8"/>
    <w:rsid w:val="00C04E86"/>
    <w:rsid w:val="00C05502"/>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42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4FC3"/>
    <w:rsid w:val="00C25517"/>
    <w:rsid w:val="00C259D5"/>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6E4"/>
    <w:rsid w:val="00C34E7E"/>
    <w:rsid w:val="00C34FAB"/>
    <w:rsid w:val="00C350BC"/>
    <w:rsid w:val="00C3536C"/>
    <w:rsid w:val="00C35693"/>
    <w:rsid w:val="00C366CB"/>
    <w:rsid w:val="00C367A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7C9"/>
    <w:rsid w:val="00C46CC2"/>
    <w:rsid w:val="00C47167"/>
    <w:rsid w:val="00C476B3"/>
    <w:rsid w:val="00C47832"/>
    <w:rsid w:val="00C502C8"/>
    <w:rsid w:val="00C503C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57955"/>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E1C"/>
    <w:rsid w:val="00C64E91"/>
    <w:rsid w:val="00C658AB"/>
    <w:rsid w:val="00C663BF"/>
    <w:rsid w:val="00C66893"/>
    <w:rsid w:val="00C67020"/>
    <w:rsid w:val="00C672AF"/>
    <w:rsid w:val="00C67BE9"/>
    <w:rsid w:val="00C67EFD"/>
    <w:rsid w:val="00C713E7"/>
    <w:rsid w:val="00C71631"/>
    <w:rsid w:val="00C716E6"/>
    <w:rsid w:val="00C71906"/>
    <w:rsid w:val="00C71A03"/>
    <w:rsid w:val="00C720CC"/>
    <w:rsid w:val="00C724E8"/>
    <w:rsid w:val="00C7301F"/>
    <w:rsid w:val="00C73F99"/>
    <w:rsid w:val="00C74FD2"/>
    <w:rsid w:val="00C75487"/>
    <w:rsid w:val="00C757FD"/>
    <w:rsid w:val="00C75861"/>
    <w:rsid w:val="00C75A33"/>
    <w:rsid w:val="00C75FC0"/>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55C6"/>
    <w:rsid w:val="00C8585D"/>
    <w:rsid w:val="00C85EC0"/>
    <w:rsid w:val="00C86563"/>
    <w:rsid w:val="00C86893"/>
    <w:rsid w:val="00C86D96"/>
    <w:rsid w:val="00C90955"/>
    <w:rsid w:val="00C913AC"/>
    <w:rsid w:val="00C918FD"/>
    <w:rsid w:val="00C92255"/>
    <w:rsid w:val="00C922E5"/>
    <w:rsid w:val="00C92EB2"/>
    <w:rsid w:val="00C93290"/>
    <w:rsid w:val="00C93A2E"/>
    <w:rsid w:val="00C93FF0"/>
    <w:rsid w:val="00C94DB9"/>
    <w:rsid w:val="00C9522B"/>
    <w:rsid w:val="00C96004"/>
    <w:rsid w:val="00C96284"/>
    <w:rsid w:val="00C97426"/>
    <w:rsid w:val="00CA01BA"/>
    <w:rsid w:val="00CA0C99"/>
    <w:rsid w:val="00CA0F79"/>
    <w:rsid w:val="00CA1620"/>
    <w:rsid w:val="00CA1C0E"/>
    <w:rsid w:val="00CA21D4"/>
    <w:rsid w:val="00CA2256"/>
    <w:rsid w:val="00CA2314"/>
    <w:rsid w:val="00CA28C8"/>
    <w:rsid w:val="00CA2AF3"/>
    <w:rsid w:val="00CA4385"/>
    <w:rsid w:val="00CA43C5"/>
    <w:rsid w:val="00CA43CA"/>
    <w:rsid w:val="00CA45B1"/>
    <w:rsid w:val="00CA4883"/>
    <w:rsid w:val="00CA49E0"/>
    <w:rsid w:val="00CA4E1C"/>
    <w:rsid w:val="00CA4FC2"/>
    <w:rsid w:val="00CA531A"/>
    <w:rsid w:val="00CA5398"/>
    <w:rsid w:val="00CA54D4"/>
    <w:rsid w:val="00CA599E"/>
    <w:rsid w:val="00CA5A78"/>
    <w:rsid w:val="00CA64ED"/>
    <w:rsid w:val="00CA752A"/>
    <w:rsid w:val="00CB0613"/>
    <w:rsid w:val="00CB071C"/>
    <w:rsid w:val="00CB0E4E"/>
    <w:rsid w:val="00CB0E69"/>
    <w:rsid w:val="00CB0F05"/>
    <w:rsid w:val="00CB1A3A"/>
    <w:rsid w:val="00CB2EC0"/>
    <w:rsid w:val="00CB40DB"/>
    <w:rsid w:val="00CB41FF"/>
    <w:rsid w:val="00CB42D0"/>
    <w:rsid w:val="00CB46A3"/>
    <w:rsid w:val="00CB5994"/>
    <w:rsid w:val="00CB7F96"/>
    <w:rsid w:val="00CC02B1"/>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601C"/>
    <w:rsid w:val="00CC61E2"/>
    <w:rsid w:val="00CC6924"/>
    <w:rsid w:val="00CC69CE"/>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5571"/>
    <w:rsid w:val="00CD5B5D"/>
    <w:rsid w:val="00CD5E55"/>
    <w:rsid w:val="00CD6189"/>
    <w:rsid w:val="00CD6543"/>
    <w:rsid w:val="00CD6BA4"/>
    <w:rsid w:val="00CD71C9"/>
    <w:rsid w:val="00CD79DB"/>
    <w:rsid w:val="00CD7B85"/>
    <w:rsid w:val="00CE02A7"/>
    <w:rsid w:val="00CE05F2"/>
    <w:rsid w:val="00CE0928"/>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ABF"/>
    <w:rsid w:val="00CE6C99"/>
    <w:rsid w:val="00CE6E3C"/>
    <w:rsid w:val="00CE7308"/>
    <w:rsid w:val="00CE7A51"/>
    <w:rsid w:val="00CF046B"/>
    <w:rsid w:val="00CF10F0"/>
    <w:rsid w:val="00CF13DE"/>
    <w:rsid w:val="00CF15C3"/>
    <w:rsid w:val="00CF168E"/>
    <w:rsid w:val="00CF16E8"/>
    <w:rsid w:val="00CF1985"/>
    <w:rsid w:val="00CF1B22"/>
    <w:rsid w:val="00CF1C9C"/>
    <w:rsid w:val="00CF1CF1"/>
    <w:rsid w:val="00CF1DB9"/>
    <w:rsid w:val="00CF2720"/>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6EC0"/>
    <w:rsid w:val="00D0740D"/>
    <w:rsid w:val="00D07520"/>
    <w:rsid w:val="00D07A39"/>
    <w:rsid w:val="00D07B88"/>
    <w:rsid w:val="00D100FA"/>
    <w:rsid w:val="00D10196"/>
    <w:rsid w:val="00D10473"/>
    <w:rsid w:val="00D11A99"/>
    <w:rsid w:val="00D12318"/>
    <w:rsid w:val="00D1295E"/>
    <w:rsid w:val="00D12B40"/>
    <w:rsid w:val="00D12F51"/>
    <w:rsid w:val="00D130A5"/>
    <w:rsid w:val="00D13155"/>
    <w:rsid w:val="00D13350"/>
    <w:rsid w:val="00D13858"/>
    <w:rsid w:val="00D13A73"/>
    <w:rsid w:val="00D13C00"/>
    <w:rsid w:val="00D13D05"/>
    <w:rsid w:val="00D14735"/>
    <w:rsid w:val="00D1478F"/>
    <w:rsid w:val="00D147E7"/>
    <w:rsid w:val="00D14918"/>
    <w:rsid w:val="00D14BE6"/>
    <w:rsid w:val="00D1506A"/>
    <w:rsid w:val="00D151F7"/>
    <w:rsid w:val="00D16644"/>
    <w:rsid w:val="00D16BDC"/>
    <w:rsid w:val="00D16C53"/>
    <w:rsid w:val="00D17295"/>
    <w:rsid w:val="00D17ABE"/>
    <w:rsid w:val="00D20230"/>
    <w:rsid w:val="00D20BC4"/>
    <w:rsid w:val="00D20CF1"/>
    <w:rsid w:val="00D2112A"/>
    <w:rsid w:val="00D2130B"/>
    <w:rsid w:val="00D21FB1"/>
    <w:rsid w:val="00D222F9"/>
    <w:rsid w:val="00D224ED"/>
    <w:rsid w:val="00D225D9"/>
    <w:rsid w:val="00D22679"/>
    <w:rsid w:val="00D226A0"/>
    <w:rsid w:val="00D22831"/>
    <w:rsid w:val="00D22875"/>
    <w:rsid w:val="00D228CF"/>
    <w:rsid w:val="00D229DE"/>
    <w:rsid w:val="00D23866"/>
    <w:rsid w:val="00D2441A"/>
    <w:rsid w:val="00D24E68"/>
    <w:rsid w:val="00D24E8F"/>
    <w:rsid w:val="00D2540B"/>
    <w:rsid w:val="00D26143"/>
    <w:rsid w:val="00D2674D"/>
    <w:rsid w:val="00D271E5"/>
    <w:rsid w:val="00D27AE5"/>
    <w:rsid w:val="00D27D99"/>
    <w:rsid w:val="00D27E15"/>
    <w:rsid w:val="00D313A0"/>
    <w:rsid w:val="00D31FA1"/>
    <w:rsid w:val="00D32CD0"/>
    <w:rsid w:val="00D333C9"/>
    <w:rsid w:val="00D3344B"/>
    <w:rsid w:val="00D3367D"/>
    <w:rsid w:val="00D33963"/>
    <w:rsid w:val="00D33B69"/>
    <w:rsid w:val="00D34107"/>
    <w:rsid w:val="00D34FD4"/>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60A8"/>
    <w:rsid w:val="00D46412"/>
    <w:rsid w:val="00D46BE2"/>
    <w:rsid w:val="00D470E8"/>
    <w:rsid w:val="00D47275"/>
    <w:rsid w:val="00D47651"/>
    <w:rsid w:val="00D47A50"/>
    <w:rsid w:val="00D47D7E"/>
    <w:rsid w:val="00D5012A"/>
    <w:rsid w:val="00D50471"/>
    <w:rsid w:val="00D50634"/>
    <w:rsid w:val="00D50876"/>
    <w:rsid w:val="00D50AA9"/>
    <w:rsid w:val="00D50DF0"/>
    <w:rsid w:val="00D51DBE"/>
    <w:rsid w:val="00D51E6F"/>
    <w:rsid w:val="00D52B7C"/>
    <w:rsid w:val="00D53336"/>
    <w:rsid w:val="00D53348"/>
    <w:rsid w:val="00D5344C"/>
    <w:rsid w:val="00D5389F"/>
    <w:rsid w:val="00D53A22"/>
    <w:rsid w:val="00D53F07"/>
    <w:rsid w:val="00D541BE"/>
    <w:rsid w:val="00D545B5"/>
    <w:rsid w:val="00D54B93"/>
    <w:rsid w:val="00D55101"/>
    <w:rsid w:val="00D55574"/>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DB"/>
    <w:rsid w:val="00D62356"/>
    <w:rsid w:val="00D626E1"/>
    <w:rsid w:val="00D62D92"/>
    <w:rsid w:val="00D62DBB"/>
    <w:rsid w:val="00D630C3"/>
    <w:rsid w:val="00D634F1"/>
    <w:rsid w:val="00D63810"/>
    <w:rsid w:val="00D63B59"/>
    <w:rsid w:val="00D63C3F"/>
    <w:rsid w:val="00D63DCF"/>
    <w:rsid w:val="00D63FF3"/>
    <w:rsid w:val="00D64544"/>
    <w:rsid w:val="00D6475A"/>
    <w:rsid w:val="00D64853"/>
    <w:rsid w:val="00D650BC"/>
    <w:rsid w:val="00D651B6"/>
    <w:rsid w:val="00D66501"/>
    <w:rsid w:val="00D66E01"/>
    <w:rsid w:val="00D66EC4"/>
    <w:rsid w:val="00D672DD"/>
    <w:rsid w:val="00D674AE"/>
    <w:rsid w:val="00D67DB1"/>
    <w:rsid w:val="00D705BD"/>
    <w:rsid w:val="00D707DD"/>
    <w:rsid w:val="00D7210D"/>
    <w:rsid w:val="00D724F4"/>
    <w:rsid w:val="00D726EE"/>
    <w:rsid w:val="00D72A8B"/>
    <w:rsid w:val="00D731B2"/>
    <w:rsid w:val="00D73592"/>
    <w:rsid w:val="00D736DA"/>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571"/>
    <w:rsid w:val="00D80837"/>
    <w:rsid w:val="00D81519"/>
    <w:rsid w:val="00D81AC1"/>
    <w:rsid w:val="00D81DB8"/>
    <w:rsid w:val="00D82056"/>
    <w:rsid w:val="00D828BD"/>
    <w:rsid w:val="00D82BC7"/>
    <w:rsid w:val="00D82D71"/>
    <w:rsid w:val="00D8340D"/>
    <w:rsid w:val="00D839E6"/>
    <w:rsid w:val="00D84139"/>
    <w:rsid w:val="00D84543"/>
    <w:rsid w:val="00D84E13"/>
    <w:rsid w:val="00D84E4A"/>
    <w:rsid w:val="00D85D7C"/>
    <w:rsid w:val="00D85E87"/>
    <w:rsid w:val="00D86386"/>
    <w:rsid w:val="00D87782"/>
    <w:rsid w:val="00D87849"/>
    <w:rsid w:val="00D87B62"/>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1DB0"/>
    <w:rsid w:val="00DA22F2"/>
    <w:rsid w:val="00DA2768"/>
    <w:rsid w:val="00DA276F"/>
    <w:rsid w:val="00DA2A9F"/>
    <w:rsid w:val="00DA2F93"/>
    <w:rsid w:val="00DA300F"/>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4B1"/>
    <w:rsid w:val="00DA7733"/>
    <w:rsid w:val="00DA7C22"/>
    <w:rsid w:val="00DA7DD9"/>
    <w:rsid w:val="00DA7EA4"/>
    <w:rsid w:val="00DB0003"/>
    <w:rsid w:val="00DB0276"/>
    <w:rsid w:val="00DB0389"/>
    <w:rsid w:val="00DB085C"/>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960"/>
    <w:rsid w:val="00DC02A3"/>
    <w:rsid w:val="00DC0A0C"/>
    <w:rsid w:val="00DC0D07"/>
    <w:rsid w:val="00DC0ED8"/>
    <w:rsid w:val="00DC1A47"/>
    <w:rsid w:val="00DC1F36"/>
    <w:rsid w:val="00DC283C"/>
    <w:rsid w:val="00DC29B8"/>
    <w:rsid w:val="00DC2AAB"/>
    <w:rsid w:val="00DC2F23"/>
    <w:rsid w:val="00DC35F0"/>
    <w:rsid w:val="00DC37CD"/>
    <w:rsid w:val="00DC397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D63"/>
    <w:rsid w:val="00DD0F4B"/>
    <w:rsid w:val="00DD119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18AD"/>
    <w:rsid w:val="00DE295A"/>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7E5"/>
    <w:rsid w:val="00DE7824"/>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AD7"/>
    <w:rsid w:val="00DF628C"/>
    <w:rsid w:val="00DF6390"/>
    <w:rsid w:val="00DF6BEF"/>
    <w:rsid w:val="00DF6CDC"/>
    <w:rsid w:val="00DF74E8"/>
    <w:rsid w:val="00DF779E"/>
    <w:rsid w:val="00DF7A4D"/>
    <w:rsid w:val="00E00CEE"/>
    <w:rsid w:val="00E00F17"/>
    <w:rsid w:val="00E02188"/>
    <w:rsid w:val="00E02610"/>
    <w:rsid w:val="00E02C72"/>
    <w:rsid w:val="00E039C2"/>
    <w:rsid w:val="00E040F8"/>
    <w:rsid w:val="00E0525F"/>
    <w:rsid w:val="00E05C7B"/>
    <w:rsid w:val="00E05F46"/>
    <w:rsid w:val="00E06723"/>
    <w:rsid w:val="00E06973"/>
    <w:rsid w:val="00E06C0A"/>
    <w:rsid w:val="00E07695"/>
    <w:rsid w:val="00E07D8A"/>
    <w:rsid w:val="00E07EE8"/>
    <w:rsid w:val="00E10529"/>
    <w:rsid w:val="00E10643"/>
    <w:rsid w:val="00E11042"/>
    <w:rsid w:val="00E11D4F"/>
    <w:rsid w:val="00E1249C"/>
    <w:rsid w:val="00E12591"/>
    <w:rsid w:val="00E12A07"/>
    <w:rsid w:val="00E12F2F"/>
    <w:rsid w:val="00E142FE"/>
    <w:rsid w:val="00E147BB"/>
    <w:rsid w:val="00E14BE7"/>
    <w:rsid w:val="00E150C2"/>
    <w:rsid w:val="00E151BA"/>
    <w:rsid w:val="00E1606F"/>
    <w:rsid w:val="00E16307"/>
    <w:rsid w:val="00E16382"/>
    <w:rsid w:val="00E16FF8"/>
    <w:rsid w:val="00E17227"/>
    <w:rsid w:val="00E1790C"/>
    <w:rsid w:val="00E17D3C"/>
    <w:rsid w:val="00E17FBA"/>
    <w:rsid w:val="00E17FCE"/>
    <w:rsid w:val="00E20169"/>
    <w:rsid w:val="00E205E9"/>
    <w:rsid w:val="00E21229"/>
    <w:rsid w:val="00E21315"/>
    <w:rsid w:val="00E228B3"/>
    <w:rsid w:val="00E229E6"/>
    <w:rsid w:val="00E22B61"/>
    <w:rsid w:val="00E2368E"/>
    <w:rsid w:val="00E23F4D"/>
    <w:rsid w:val="00E240B5"/>
    <w:rsid w:val="00E2433C"/>
    <w:rsid w:val="00E24D2A"/>
    <w:rsid w:val="00E24F0C"/>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8BC"/>
    <w:rsid w:val="00E32141"/>
    <w:rsid w:val="00E321C7"/>
    <w:rsid w:val="00E323D6"/>
    <w:rsid w:val="00E32585"/>
    <w:rsid w:val="00E32A31"/>
    <w:rsid w:val="00E32FBC"/>
    <w:rsid w:val="00E331A2"/>
    <w:rsid w:val="00E33750"/>
    <w:rsid w:val="00E34105"/>
    <w:rsid w:val="00E34991"/>
    <w:rsid w:val="00E34DA7"/>
    <w:rsid w:val="00E34EDA"/>
    <w:rsid w:val="00E360B7"/>
    <w:rsid w:val="00E36430"/>
    <w:rsid w:val="00E36D74"/>
    <w:rsid w:val="00E37302"/>
    <w:rsid w:val="00E3773D"/>
    <w:rsid w:val="00E37746"/>
    <w:rsid w:val="00E37A8D"/>
    <w:rsid w:val="00E37B62"/>
    <w:rsid w:val="00E400ED"/>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7B3"/>
    <w:rsid w:val="00E51915"/>
    <w:rsid w:val="00E51A52"/>
    <w:rsid w:val="00E52931"/>
    <w:rsid w:val="00E5294E"/>
    <w:rsid w:val="00E53768"/>
    <w:rsid w:val="00E53FD7"/>
    <w:rsid w:val="00E54141"/>
    <w:rsid w:val="00E55AAB"/>
    <w:rsid w:val="00E55D8A"/>
    <w:rsid w:val="00E561C6"/>
    <w:rsid w:val="00E56B10"/>
    <w:rsid w:val="00E571B0"/>
    <w:rsid w:val="00E572B0"/>
    <w:rsid w:val="00E57DF7"/>
    <w:rsid w:val="00E605B9"/>
    <w:rsid w:val="00E608D4"/>
    <w:rsid w:val="00E60D47"/>
    <w:rsid w:val="00E61042"/>
    <w:rsid w:val="00E61407"/>
    <w:rsid w:val="00E61543"/>
    <w:rsid w:val="00E61E0B"/>
    <w:rsid w:val="00E62296"/>
    <w:rsid w:val="00E627E7"/>
    <w:rsid w:val="00E6326A"/>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C4"/>
    <w:rsid w:val="00E709AB"/>
    <w:rsid w:val="00E711F9"/>
    <w:rsid w:val="00E717F3"/>
    <w:rsid w:val="00E7187A"/>
    <w:rsid w:val="00E71A37"/>
    <w:rsid w:val="00E71BD4"/>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114"/>
    <w:rsid w:val="00E8133F"/>
    <w:rsid w:val="00E814A0"/>
    <w:rsid w:val="00E81C17"/>
    <w:rsid w:val="00E826AF"/>
    <w:rsid w:val="00E82B2A"/>
    <w:rsid w:val="00E830AE"/>
    <w:rsid w:val="00E832B4"/>
    <w:rsid w:val="00E83F18"/>
    <w:rsid w:val="00E84336"/>
    <w:rsid w:val="00E84682"/>
    <w:rsid w:val="00E8470B"/>
    <w:rsid w:val="00E84A8F"/>
    <w:rsid w:val="00E84CDC"/>
    <w:rsid w:val="00E84D08"/>
    <w:rsid w:val="00E850A3"/>
    <w:rsid w:val="00E85704"/>
    <w:rsid w:val="00E86029"/>
    <w:rsid w:val="00E86954"/>
    <w:rsid w:val="00E86F76"/>
    <w:rsid w:val="00E87D16"/>
    <w:rsid w:val="00E87FC3"/>
    <w:rsid w:val="00E9038F"/>
    <w:rsid w:val="00E90871"/>
    <w:rsid w:val="00E90D7D"/>
    <w:rsid w:val="00E915EE"/>
    <w:rsid w:val="00E92328"/>
    <w:rsid w:val="00E92411"/>
    <w:rsid w:val="00E924CF"/>
    <w:rsid w:val="00E92C20"/>
    <w:rsid w:val="00E92F0F"/>
    <w:rsid w:val="00E93575"/>
    <w:rsid w:val="00E936BB"/>
    <w:rsid w:val="00E93755"/>
    <w:rsid w:val="00E93A39"/>
    <w:rsid w:val="00E93B4C"/>
    <w:rsid w:val="00E94965"/>
    <w:rsid w:val="00E949FD"/>
    <w:rsid w:val="00E94AD1"/>
    <w:rsid w:val="00E94F6B"/>
    <w:rsid w:val="00E95477"/>
    <w:rsid w:val="00E962F8"/>
    <w:rsid w:val="00E96820"/>
    <w:rsid w:val="00E96C55"/>
    <w:rsid w:val="00E96D54"/>
    <w:rsid w:val="00E96DAC"/>
    <w:rsid w:val="00E97321"/>
    <w:rsid w:val="00EA153A"/>
    <w:rsid w:val="00EA23F4"/>
    <w:rsid w:val="00EA2697"/>
    <w:rsid w:val="00EA2981"/>
    <w:rsid w:val="00EA2B7A"/>
    <w:rsid w:val="00EA2F12"/>
    <w:rsid w:val="00EA358E"/>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1BC5"/>
    <w:rsid w:val="00EB224D"/>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B5"/>
    <w:rsid w:val="00EC6CCD"/>
    <w:rsid w:val="00EC7170"/>
    <w:rsid w:val="00EC7266"/>
    <w:rsid w:val="00EC76F7"/>
    <w:rsid w:val="00ED0040"/>
    <w:rsid w:val="00ED0803"/>
    <w:rsid w:val="00ED09B9"/>
    <w:rsid w:val="00ED0DEA"/>
    <w:rsid w:val="00ED0E76"/>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1C9"/>
    <w:rsid w:val="00EE54FA"/>
    <w:rsid w:val="00EE5B91"/>
    <w:rsid w:val="00EE6179"/>
    <w:rsid w:val="00EE6AB2"/>
    <w:rsid w:val="00EE712F"/>
    <w:rsid w:val="00EE737E"/>
    <w:rsid w:val="00EE751D"/>
    <w:rsid w:val="00EE7D17"/>
    <w:rsid w:val="00EF019D"/>
    <w:rsid w:val="00EF1605"/>
    <w:rsid w:val="00EF1845"/>
    <w:rsid w:val="00EF1A19"/>
    <w:rsid w:val="00EF1D7F"/>
    <w:rsid w:val="00EF1D96"/>
    <w:rsid w:val="00EF2799"/>
    <w:rsid w:val="00EF2FEA"/>
    <w:rsid w:val="00EF303C"/>
    <w:rsid w:val="00EF3221"/>
    <w:rsid w:val="00EF38BD"/>
    <w:rsid w:val="00EF4310"/>
    <w:rsid w:val="00EF436D"/>
    <w:rsid w:val="00EF48C7"/>
    <w:rsid w:val="00EF6A45"/>
    <w:rsid w:val="00EF74A7"/>
    <w:rsid w:val="00EF7594"/>
    <w:rsid w:val="00EF7991"/>
    <w:rsid w:val="00F00159"/>
    <w:rsid w:val="00F001C1"/>
    <w:rsid w:val="00F0066C"/>
    <w:rsid w:val="00F00B53"/>
    <w:rsid w:val="00F00C09"/>
    <w:rsid w:val="00F019DD"/>
    <w:rsid w:val="00F02313"/>
    <w:rsid w:val="00F026E3"/>
    <w:rsid w:val="00F027AD"/>
    <w:rsid w:val="00F02D07"/>
    <w:rsid w:val="00F02E57"/>
    <w:rsid w:val="00F03753"/>
    <w:rsid w:val="00F0378E"/>
    <w:rsid w:val="00F03EAD"/>
    <w:rsid w:val="00F041B7"/>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20579"/>
    <w:rsid w:val="00F20859"/>
    <w:rsid w:val="00F20A86"/>
    <w:rsid w:val="00F20F66"/>
    <w:rsid w:val="00F21940"/>
    <w:rsid w:val="00F21D8C"/>
    <w:rsid w:val="00F2286E"/>
    <w:rsid w:val="00F22D00"/>
    <w:rsid w:val="00F237F2"/>
    <w:rsid w:val="00F23CF7"/>
    <w:rsid w:val="00F2403B"/>
    <w:rsid w:val="00F24295"/>
    <w:rsid w:val="00F2460C"/>
    <w:rsid w:val="00F24ABE"/>
    <w:rsid w:val="00F251D8"/>
    <w:rsid w:val="00F25463"/>
    <w:rsid w:val="00F25C21"/>
    <w:rsid w:val="00F26065"/>
    <w:rsid w:val="00F2622C"/>
    <w:rsid w:val="00F270C3"/>
    <w:rsid w:val="00F2757C"/>
    <w:rsid w:val="00F2798A"/>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66C"/>
    <w:rsid w:val="00F45981"/>
    <w:rsid w:val="00F45A96"/>
    <w:rsid w:val="00F45ACC"/>
    <w:rsid w:val="00F467F7"/>
    <w:rsid w:val="00F47585"/>
    <w:rsid w:val="00F47E1E"/>
    <w:rsid w:val="00F500DA"/>
    <w:rsid w:val="00F50965"/>
    <w:rsid w:val="00F50CCD"/>
    <w:rsid w:val="00F50F4E"/>
    <w:rsid w:val="00F50FC2"/>
    <w:rsid w:val="00F510A6"/>
    <w:rsid w:val="00F51603"/>
    <w:rsid w:val="00F51972"/>
    <w:rsid w:val="00F51C2D"/>
    <w:rsid w:val="00F521BF"/>
    <w:rsid w:val="00F52868"/>
    <w:rsid w:val="00F53BE5"/>
    <w:rsid w:val="00F541E4"/>
    <w:rsid w:val="00F54412"/>
    <w:rsid w:val="00F5468E"/>
    <w:rsid w:val="00F55954"/>
    <w:rsid w:val="00F55CB3"/>
    <w:rsid w:val="00F5689C"/>
    <w:rsid w:val="00F56C09"/>
    <w:rsid w:val="00F56EBE"/>
    <w:rsid w:val="00F57EEC"/>
    <w:rsid w:val="00F60493"/>
    <w:rsid w:val="00F60920"/>
    <w:rsid w:val="00F61364"/>
    <w:rsid w:val="00F61621"/>
    <w:rsid w:val="00F61A39"/>
    <w:rsid w:val="00F61FAC"/>
    <w:rsid w:val="00F62921"/>
    <w:rsid w:val="00F62DE2"/>
    <w:rsid w:val="00F6328B"/>
    <w:rsid w:val="00F63595"/>
    <w:rsid w:val="00F63812"/>
    <w:rsid w:val="00F64357"/>
    <w:rsid w:val="00F64787"/>
    <w:rsid w:val="00F64EDB"/>
    <w:rsid w:val="00F65C28"/>
    <w:rsid w:val="00F660E2"/>
    <w:rsid w:val="00F663D9"/>
    <w:rsid w:val="00F6663B"/>
    <w:rsid w:val="00F66FF6"/>
    <w:rsid w:val="00F6729E"/>
    <w:rsid w:val="00F6747A"/>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6B6"/>
    <w:rsid w:val="00F749EC"/>
    <w:rsid w:val="00F74A54"/>
    <w:rsid w:val="00F74B5E"/>
    <w:rsid w:val="00F754FB"/>
    <w:rsid w:val="00F7574D"/>
    <w:rsid w:val="00F75AD2"/>
    <w:rsid w:val="00F76BCC"/>
    <w:rsid w:val="00F77167"/>
    <w:rsid w:val="00F80204"/>
    <w:rsid w:val="00F80723"/>
    <w:rsid w:val="00F81119"/>
    <w:rsid w:val="00F8141B"/>
    <w:rsid w:val="00F81C53"/>
    <w:rsid w:val="00F81FA0"/>
    <w:rsid w:val="00F82090"/>
    <w:rsid w:val="00F820E8"/>
    <w:rsid w:val="00F82737"/>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ACB"/>
    <w:rsid w:val="00F915FC"/>
    <w:rsid w:val="00F91D33"/>
    <w:rsid w:val="00F92774"/>
    <w:rsid w:val="00F92ECE"/>
    <w:rsid w:val="00F9363F"/>
    <w:rsid w:val="00F938B0"/>
    <w:rsid w:val="00F93ACE"/>
    <w:rsid w:val="00F93C6B"/>
    <w:rsid w:val="00F94049"/>
    <w:rsid w:val="00F94C9A"/>
    <w:rsid w:val="00F94CBD"/>
    <w:rsid w:val="00F953C6"/>
    <w:rsid w:val="00F9566E"/>
    <w:rsid w:val="00F963D7"/>
    <w:rsid w:val="00F964E4"/>
    <w:rsid w:val="00F96C7D"/>
    <w:rsid w:val="00F96D06"/>
    <w:rsid w:val="00F96E65"/>
    <w:rsid w:val="00F976CC"/>
    <w:rsid w:val="00F97731"/>
    <w:rsid w:val="00F97944"/>
    <w:rsid w:val="00FA0EC3"/>
    <w:rsid w:val="00FA1646"/>
    <w:rsid w:val="00FA1882"/>
    <w:rsid w:val="00FA1EFD"/>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8AD"/>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A70"/>
    <w:rsid w:val="00FD5BE3"/>
    <w:rsid w:val="00FD5D01"/>
    <w:rsid w:val="00FD5D3B"/>
    <w:rsid w:val="00FD6371"/>
    <w:rsid w:val="00FD6708"/>
    <w:rsid w:val="00FD717E"/>
    <w:rsid w:val="00FD75A5"/>
    <w:rsid w:val="00FE0725"/>
    <w:rsid w:val="00FE08A4"/>
    <w:rsid w:val="00FE112F"/>
    <w:rsid w:val="00FE131C"/>
    <w:rsid w:val="00FE16BF"/>
    <w:rsid w:val="00FE1784"/>
    <w:rsid w:val="00FE18D3"/>
    <w:rsid w:val="00FE1AF4"/>
    <w:rsid w:val="00FE22BE"/>
    <w:rsid w:val="00FE26B3"/>
    <w:rsid w:val="00FE3C83"/>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4203"/>
    <w:rsid w:val="00FF4467"/>
    <w:rsid w:val="00FF46A3"/>
    <w:rsid w:val="00FF472B"/>
    <w:rsid w:val="00FF4D58"/>
    <w:rsid w:val="00FF4D76"/>
    <w:rsid w:val="00FF4F95"/>
    <w:rsid w:val="00FF515E"/>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リスト段落,中等深浅网格 1 - 着色 21,列出段落1,¥¡¡¡¡ì¬º¥¹¥È¶ÎÂä,ÁÐ³ö¶ÎÂä,列表段落1,—ño’i—Ž,¥ê¥¹¥È¶ÎÂä,1st level - Bullet List Paragraph,Lettre d'introduction,Paragrafo elenco,Normal bullet 2,Bullet list,목록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リスト段落 字符1,中等深浅网格 1 - 着色 21 字符1,列出段落1 字符1,¥¡¡¡¡ì¬º¥¹¥È¶ÎÂä 字符1,ÁÐ³ö¶ÎÂä 字符1,列表段落1 字符1,—ño’i—Ž 字符1,¥ê¥¹¥È¶ÎÂä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リスト段落 字符,中等深浅网格 1 - 着色 21 字符,列出段落1 字符,¥¡¡¡¡ì¬º¥¹¥È¶ÎÂä 字符,ÁÐ³ö¶ÎÂä 字符,列表段落1 字符,—ño’i—Ž 字符,¥ê¥¹¥È¶ÎÂä 字符,1st level - Bullet List Paragraph 字符,Lettre d'introduction 字符,Paragrafo elenco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5F1B1A"/>
    <w:pPr>
      <w:numPr>
        <w:numId w:val="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5F1B1A"/>
    <w:rPr>
      <w:rFonts w:asciiTheme="minorHAnsi" w:eastAsiaTheme="minorEastAsia" w:hAnsiTheme="minorHAnsi" w:cstheme="minorBidi"/>
      <w:b/>
      <w:bCs/>
      <w:sz w:val="24"/>
      <w:szCs w:val="24"/>
    </w:rPr>
  </w:style>
  <w:style w:type="paragraph" w:customStyle="1" w:styleId="Comments">
    <w:name w:val="Comments"/>
    <w:basedOn w:val="a"/>
    <w:link w:val="CommentsChar"/>
    <w:qFormat/>
    <w:rsid w:val="00B92B6E"/>
    <w:pPr>
      <w:spacing w:before="40"/>
    </w:pPr>
    <w:rPr>
      <w:rFonts w:ascii="Arial" w:eastAsia="MS Mincho" w:hAnsi="Arial"/>
      <w:i/>
      <w:noProof/>
      <w:sz w:val="18"/>
      <w:lang w:val="en-GB" w:eastAsia="en-GB"/>
    </w:rPr>
  </w:style>
  <w:style w:type="character" w:customStyle="1" w:styleId="CommentsChar">
    <w:name w:val="Comments Char"/>
    <w:link w:val="Comments"/>
    <w:qFormat/>
    <w:rsid w:val="00B92B6E"/>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C459F-96A2-4741-B97F-3BFD7649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1431</TotalTime>
  <Pages>4</Pages>
  <Words>1767</Words>
  <Characters>10075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462</cp:revision>
  <cp:lastPrinted>2011-08-03T09:36:00Z</cp:lastPrinted>
  <dcterms:created xsi:type="dcterms:W3CDTF">2020-08-06T08:37:00Z</dcterms:created>
  <dcterms:modified xsi:type="dcterms:W3CDTF">2021-04-02T03:34:00Z</dcterms:modified>
</cp:coreProperties>
</file>